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4FCF" w:rsidRDefault="00C74FCF">
      <w:pPr>
        <w:pStyle w:val="1"/>
      </w:pPr>
      <w:r>
        <w:fldChar w:fldCharType="begin"/>
      </w:r>
      <w:r>
        <w:instrText>HYPERLINK "http://internet.garant.ru/document?id=71729194&amp;sub=0"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Федеральной службы по экологическому, технологическому и атомному надзору от 20 ноября 2017 г. N 485</w:t>
      </w:r>
      <w:r>
        <w:rPr>
          <w:rStyle w:val="a4"/>
          <w:rFonts w:cs="Times New Roman CYR"/>
          <w:b w:val="0"/>
          <w:bCs w:val="0"/>
        </w:rPr>
        <w:br/>
        <w:t>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  <w:r>
        <w:fldChar w:fldCharType="end"/>
      </w:r>
    </w:p>
    <w:p w:rsidR="00C74FCF" w:rsidRDefault="00C74FCF"/>
    <w:p w:rsidR="00C74FCF" w:rsidRDefault="00C74FCF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подпунктом 5.2.2.16 (1)</w:t>
        </w:r>
      </w:hyperlink>
      <w:r>
        <w:t xml:space="preserve"> Положения о Федеральной службе по экологическому, технологическому и атомному надзору, утвержденного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июля 2004 г. N 401 (Собрание законодательства Российской Федерации, 2004, N 32, ст. 3348; 2006, N 5, ст. 544; N 23, ст. 2527; N 52, ст. 5587; 2008, N 22, ст. 2581; N 46, ст. 5337; 2009, N 6, ст. 738; N 33, ст. 4081; N 49, ст. 5976; 2010, N 9, ст. 960; N 26, ст. 3350; N 38, ст. 4835; 2011, N 14, ст. 1935; N 41, ст. 5750; N 50, ст. 7385; 2012, N 29, ст. 4123; N 42, ст. 5726; 2013, N 12, ст. 1343; N 45, ст. 5822; 2014, N 2, ст. 108; N 35, ст. 4773; 2015, N 2, ст. 491; N 4, ст. 661; 2016, N 28, ст. 4741; N 48, ст. 6789; 2017, N 12, ст. 1729, N 26, ст. 3847), приказываю:</w:t>
      </w:r>
    </w:p>
    <w:p w:rsidR="00C74FCF" w:rsidRDefault="00C74FCF">
      <w:bookmarkStart w:id="1" w:name="sub_1"/>
      <w:r>
        <w:t xml:space="preserve">1. Утвердить прилагаемые к настоящему приказу </w:t>
      </w:r>
      <w:hyperlink w:anchor="sub_1000" w:history="1">
        <w:r>
          <w:rPr>
            <w:rStyle w:val="a4"/>
            <w:rFonts w:cs="Times New Roman CYR"/>
          </w:rPr>
          <w:t>Федеральные нормы и правила</w:t>
        </w:r>
      </w:hyperlink>
      <w:r>
        <w:t xml:space="preserve"> в области промышленной безопасности "Правила безопасного ведения газоопасных, огневых и ремонтных работ".</w:t>
      </w:r>
    </w:p>
    <w:p w:rsidR="00C74FCF" w:rsidRDefault="00C74FCF">
      <w:bookmarkStart w:id="2" w:name="sub_2"/>
      <w:bookmarkEnd w:id="1"/>
      <w:r>
        <w:t xml:space="preserve">2. Настоящий приказ вступает в силу по истечении шести месяцев после его </w:t>
      </w:r>
      <w:hyperlink r:id="rId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2"/>
    <w:p w:rsidR="00C74FCF" w:rsidRDefault="00C74FC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74FCF" w:rsidRDefault="00C74FCF">
            <w:pPr>
              <w:pStyle w:val="a7"/>
            </w:pPr>
            <w:r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74FCF" w:rsidRDefault="00C74FCF">
            <w:pPr>
              <w:pStyle w:val="a5"/>
              <w:jc w:val="right"/>
            </w:pPr>
            <w:r>
              <w:t>А.В. Алёшин</w:t>
            </w:r>
          </w:p>
        </w:tc>
      </w:tr>
    </w:tbl>
    <w:p w:rsidR="00C74FCF" w:rsidRDefault="00C74FCF"/>
    <w:p w:rsidR="00C74FCF" w:rsidRDefault="00C74FCF">
      <w:pPr>
        <w:pStyle w:val="a7"/>
      </w:pPr>
      <w:r>
        <w:t>Зарегистрировано в Минюсте РФ 11 декабря 2017 г.</w:t>
      </w:r>
    </w:p>
    <w:p w:rsidR="00C74FCF" w:rsidRDefault="00C74FCF">
      <w:pPr>
        <w:pStyle w:val="a7"/>
      </w:pPr>
      <w:r>
        <w:t>Регистрационный N 49189</w:t>
      </w:r>
    </w:p>
    <w:p w:rsidR="00C74FCF" w:rsidRDefault="00C74FCF"/>
    <w:p w:rsidR="00C74FCF" w:rsidRDefault="00C74FCF">
      <w:pPr>
        <w:ind w:firstLine="698"/>
        <w:jc w:val="right"/>
      </w:pPr>
      <w:bookmarkStart w:id="3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Федеральной службы</w:t>
      </w:r>
      <w:r>
        <w:rPr>
          <w:rStyle w:val="a3"/>
          <w:bCs/>
        </w:rPr>
        <w:br/>
        <w:t>по экологическому, технологическому</w:t>
      </w:r>
      <w:r>
        <w:rPr>
          <w:rStyle w:val="a3"/>
          <w:bCs/>
        </w:rPr>
        <w:br/>
        <w:t>и атомному надзору</w:t>
      </w:r>
      <w:r>
        <w:rPr>
          <w:rStyle w:val="a3"/>
          <w:bCs/>
        </w:rPr>
        <w:br/>
        <w:t>от 20 ноября 2017 г. N 485</w:t>
      </w:r>
    </w:p>
    <w:bookmarkEnd w:id="3"/>
    <w:p w:rsidR="00C74FCF" w:rsidRDefault="00C74FCF"/>
    <w:p w:rsidR="00C74FCF" w:rsidRDefault="00C74FCF">
      <w:pPr>
        <w:pStyle w:val="1"/>
      </w:pPr>
      <w:r>
        <w:t>Федеральные нормы и правила в области промышленной безопасности</w:t>
      </w:r>
      <w:r>
        <w:br/>
        <w:t>"Правила безопасного ведения газоопасных, огневых и ремонтных работ"</w:t>
      </w:r>
    </w:p>
    <w:p w:rsidR="00C74FCF" w:rsidRDefault="00C74FCF">
      <w:pPr>
        <w:pStyle w:val="1"/>
      </w:pPr>
      <w:bookmarkStart w:id="4" w:name="sub_100"/>
      <w:r>
        <w:t>I. Общие положения</w:t>
      </w:r>
    </w:p>
    <w:bookmarkEnd w:id="4"/>
    <w:p w:rsidR="00C74FCF" w:rsidRDefault="00C74FCF"/>
    <w:p w:rsidR="00C74FCF" w:rsidRDefault="00C74FCF">
      <w:bookmarkStart w:id="5" w:name="sub_10011"/>
      <w:r>
        <w:t xml:space="preserve">1.1. Федеральные нормы и правила в области промышленной безопасности "Правила безопасного ведения газоопасных, огневых и ремонтных работ" (далее - Правила) разработаны в соответствии с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21 июля 1997 г. N 116-ФЗ "О промышленной безопасности опасных производственных объектов" (Собрание законодательства Российской Федерации, 1997, N 30, ст. 3588; 2000, N 33, ст. 3348; 2003, N 2, ст. 167; 2004, N 35, ст. 3607; 2005, N 19, ст. 1752; 2006, N 52, ст. 5498; 2009, N 1, ст. 17, 21; N 52, ст. 6450; 2010, N 30, ст. 4002; N 31, ст. 4195, 4196; 2011, N 27, ст. 3880; N 30, ст. 4590, 4591, 4596; N 49, ст. 7015, 7025; 2012, N 26, ст. 3446; 2013, N 9, ст. 874; N 27, ст. 3478; 2015, N 1, ст. 67; N 29, ст. 4359; 2016, N 23, ст. 3294; N 27, ст. 4216; 2017, N 9, ст. 1282; N 11, ст. 1540),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22 июля 2008 г. N 123-ФЗ "Технический регламент о требованиях пожарной безопасности" (Собрание законодательства Российской Федерации, 2008, N 30, ст. 3579; 2012, N 29, ст. 3997; 2013, N 27, ст. 3477; 2014, N 26, ст. 3366; 2015, N 29, ст. 4360; 2016, N 27, ст. 4234; 2017, N 31, ст. 4793),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21 декабря 1994 г. N 69-ФЗ "О пожарной безопасности" (Собрание законодательства Российской Федерации, 1994, N 35, ст. 3649; 1995, N 35, ст. 3503; 1996, N 17, ст. 1911; 1998, N 4, ст. 430; 2000, N 46, ст. 4537; 2001, N 33, ст. 3413; 2002, N 1, ст. 2, N 30, ст. 3033; 2003, N 2, ст. 167; 2004, N 19, ст. 1839, N 27, ст. 2711, N 35, ст. 3607; 2005, N 14, ст. 1212, N 19, ст. 1752; 2006, N 6, ст. 636, N 44, ст. 4537, N 50, ст. 5279; 2006, N 52, ст. 5498; 2007, N 18, ст. 2117, N 43, ст. 5084; 2008, N 30, ст. 3593; 2009, N 11, ст. 1261, N 29, ст. 3635, N 45, ст. 5265, N 48, ст. 5717; 2010, N 30, ст. 4004, N 40, ст. 4969; 2011, N 1, ст. 54, N 30, ст. 4590, ст. 4591, ст. 4596, N 46, </w:t>
      </w:r>
      <w:r>
        <w:lastRenderedPageBreak/>
        <w:t xml:space="preserve">ст. 6407, N 49, ст. 7023; 2012, N 53, ст. 7608; 2013, N 7, ст. 610, N 27, ст. 3477; 2014, N 11, ст. 1092; 2015, N 1, ст. 88, N 10, ст. 1407, N 18, ст. 2621, N 27, ст. 3951, N 29, ст. 4359, ст. 4360, N 48, ст. 6723, 2016, N 1, ст. 68, N 15, ст. 2066, N 22, ст. 3089, N 26, ст. 3887; 2017, N 22, ст. 3069, N 27, ст. 3938, N 31, ст. 4765), </w:t>
      </w:r>
      <w:hyperlink r:id="rId12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Федеральной службе по экологическому, технологическому и атомному надзору, утвержденным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июля 2004 г. N 401, </w:t>
      </w:r>
      <w:hyperlink r:id="rId14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противопожарного режима в Российской Федерации, утвержденными </w:t>
      </w:r>
      <w:hyperlink r:id="rId1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25 апреля 2012 г. N 390 "О противопожарном режиме" (Собрание законодательства Российской Федерации, 2012, N 19, ст. 2415; 2014, N 9, ст. 906; N 26, ст. 3577; 2015, N 11, ст. 1607; 2016, N 15, ст. 2105, N 35, ст. 5327; 2017, N 13, ст. 1941, N 41, ст. 5954).</w:t>
      </w:r>
    </w:p>
    <w:p w:rsidR="00C74FCF" w:rsidRDefault="00C74FCF">
      <w:bookmarkStart w:id="6" w:name="sub_10012"/>
      <w:bookmarkEnd w:id="5"/>
      <w:r>
        <w:t xml:space="preserve">1.2. 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</w:t>
      </w:r>
      <w:hyperlink r:id="rId16" w:history="1">
        <w:r>
          <w:rPr>
            <w:rStyle w:val="a4"/>
            <w:rFonts w:cs="Times New Roman CYR"/>
          </w:rPr>
          <w:t>пункте 1</w:t>
        </w:r>
      </w:hyperlink>
      <w:r>
        <w:t xml:space="preserve"> приложения N 1 к </w:t>
      </w:r>
      <w:hyperlink r:id="rId17" w:history="1">
        <w:r>
          <w:rPr>
            <w:rStyle w:val="a4"/>
            <w:rFonts w:cs="Times New Roman CYR"/>
          </w:rPr>
          <w:t>Федеральному закону</w:t>
        </w:r>
      </w:hyperlink>
      <w:r>
        <w:t xml:space="preserve"> от 21 июля 1997 г. N 116-ФЗ "О промышленной безопасности опасных производственных объектов",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газов, способных привести к взрывам, пожарам и вредным воздействиям на организм человека.</w:t>
      </w:r>
    </w:p>
    <w:p w:rsidR="00C74FCF" w:rsidRDefault="00C74FCF">
      <w:bookmarkStart w:id="7" w:name="sub_10013"/>
      <w:bookmarkEnd w:id="6"/>
      <w:r>
        <w:t>1.3. Требования Правил распространяются на ведение газоопасных, огневых и ремонтных работ, в том числе при проведении земляных работ, на опасных производственных объектах, выполняемых персоналом эксплуатирующих организаций, а также подрядными организациями при наличии договора на оказание услуг, заключенного между юридическими лицами в соответствии с законодательством Российской Федерации.</w:t>
      </w:r>
    </w:p>
    <w:p w:rsidR="00C74FCF" w:rsidRDefault="00C74FCF">
      <w:bookmarkStart w:id="8" w:name="sub_10014"/>
      <w:bookmarkEnd w:id="7"/>
      <w:r>
        <w:t>1.4. Правила не распространяются на проведение строительно-монтажных и наладочных работ при строительстве, реконструкции объектов капитального строительства на выделенной и огражденной площадке на территории находящихся в эксплуатации опасных производственных объектов действующего производства, а также на ведение газоопасных, огневых и ремонтных работ на объектах электроэнергетики.</w:t>
      </w:r>
    </w:p>
    <w:p w:rsidR="00C74FCF" w:rsidRDefault="00C74FCF">
      <w:bookmarkStart w:id="9" w:name="sub_10015"/>
      <w:bookmarkEnd w:id="8"/>
      <w:r>
        <w:t>1.5. Обязательным требованием к специалистам и персоналу эксплуатирующих и подрядных организаций, выполняющих газоопасные, огневые и ремонтные работы, является наличие протокола о проверке знаний по вопросам безопасности в рамках осуществления должностных обязанностей.</w:t>
      </w:r>
    </w:p>
    <w:bookmarkEnd w:id="9"/>
    <w:p w:rsidR="00C74FCF" w:rsidRDefault="00C74FCF">
      <w:r>
        <w:t xml:space="preserve">Аттестация специалистов и персонала эксплуатирующих и подрядных организаций, выполняющих газоопасные, огневые и ремонтные работы, проводится в соответствии с </w:t>
      </w:r>
      <w:hyperlink r:id="rId18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утвержденным </w:t>
      </w:r>
      <w:hyperlink r:id="rId19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29 января 2007 г. N 37 (зарегистрирован Министерством юстиции Российской Федерации 22 марта 2007 г., регистрационный N 9133), с изменениями, внесенными приказами Федеральной службы по экологическому, технологическому и атомному надзору </w:t>
      </w:r>
      <w:hyperlink r:id="rId20" w:history="1">
        <w:r>
          <w:rPr>
            <w:rStyle w:val="a4"/>
            <w:rFonts w:cs="Times New Roman CYR"/>
          </w:rPr>
          <w:t>от 5 июля 2007 г. N 450</w:t>
        </w:r>
      </w:hyperlink>
      <w:r>
        <w:t xml:space="preserve"> (зарегистрирован Министерством юстиции Российской Федерации 23 июля 2007 г., регистрационный N 9881), </w:t>
      </w:r>
      <w:hyperlink r:id="rId21" w:history="1">
        <w:r>
          <w:rPr>
            <w:rStyle w:val="a4"/>
            <w:rFonts w:cs="Times New Roman CYR"/>
          </w:rPr>
          <w:t>от 27 августа 2010 г. N 823</w:t>
        </w:r>
      </w:hyperlink>
      <w:r>
        <w:t xml:space="preserve"> (зарегистрирован Министерством юстиции Российской Федерации 7 сентября 2010 г., регистрационный N 18370), </w:t>
      </w:r>
      <w:hyperlink r:id="rId22" w:history="1">
        <w:r>
          <w:rPr>
            <w:rStyle w:val="a4"/>
            <w:rFonts w:cs="Times New Roman CYR"/>
          </w:rPr>
          <w:t>от 15 декабря 2011 г. N 714</w:t>
        </w:r>
      </w:hyperlink>
      <w:r>
        <w:t xml:space="preserve"> (зарегистрирован Министерством юстиции Российской Федерации 8 февраля 2012 г., регистрационный N 23166), </w:t>
      </w:r>
      <w:hyperlink r:id="rId23" w:history="1">
        <w:r>
          <w:rPr>
            <w:rStyle w:val="a4"/>
            <w:rFonts w:cs="Times New Roman CYR"/>
          </w:rPr>
          <w:t>от 19 декабря 2012 г. N 739</w:t>
        </w:r>
      </w:hyperlink>
      <w:r>
        <w:t xml:space="preserve"> (зарегистрирован Министерством юстиции Российской Федерации 5 апреля 2013 г., регистрационный N 28002), </w:t>
      </w:r>
      <w:hyperlink r:id="rId24" w:history="1">
        <w:r>
          <w:rPr>
            <w:rStyle w:val="a4"/>
            <w:rFonts w:cs="Times New Roman CYR"/>
          </w:rPr>
          <w:t>от 6 декабря 2013 г. N 591</w:t>
        </w:r>
      </w:hyperlink>
      <w:r>
        <w:t xml:space="preserve"> (зарегистрирован Министерством юстиции Российской Федерации 14 марта 2014 г., регистрационный N 31601), </w:t>
      </w:r>
      <w:hyperlink r:id="rId25" w:history="1">
        <w:r>
          <w:rPr>
            <w:rStyle w:val="a4"/>
            <w:rFonts w:cs="Times New Roman CYR"/>
          </w:rPr>
          <w:t>от 30 июня 2015 г. N 251</w:t>
        </w:r>
      </w:hyperlink>
      <w:r>
        <w:t xml:space="preserve"> (зарегистрирован Министерством юстиции Российской Федерации 27 июля 2015 г., регистрационный N 38208).</w:t>
      </w:r>
    </w:p>
    <w:p w:rsidR="00C74FCF" w:rsidRDefault="00C74FCF">
      <w:bookmarkStart w:id="10" w:name="sub_10016"/>
      <w:r>
        <w:t>1.6. К газоопасным, огневым и ремонтным работам допускаются лица не моложе 18 лет, не имеющие медицинских противопоказаний к указанным видам работ, прошедшие обучение приемам и методам проведения работ.</w:t>
      </w:r>
    </w:p>
    <w:p w:rsidR="00C74FCF" w:rsidRDefault="00C74FCF">
      <w:bookmarkStart w:id="11" w:name="sub_10017"/>
      <w:bookmarkEnd w:id="10"/>
      <w:r>
        <w:t xml:space="preserve">1.7. В эксплуатирующих организациях должны быть разработаны документы (стандарты, инструкции), уточняющие и конкретизирующие требования к ведению газоопасных, огневых и ремонтных работ на опасных производственных объектах с учетом взрывопожароопасных </w:t>
      </w:r>
      <w:r>
        <w:lastRenderedPageBreak/>
        <w:t>показателей и физико-химических свойств обращающихся в технологическом процессе опасных веществ.</w:t>
      </w:r>
    </w:p>
    <w:p w:rsidR="00C74FCF" w:rsidRDefault="00C74FCF">
      <w:bookmarkStart w:id="12" w:name="sub_10018"/>
      <w:bookmarkEnd w:id="11"/>
      <w:r>
        <w:t xml:space="preserve">1.8. При выполнении газоопасных, огневых и ремонтных работ на опасных производственных объектах подрядные организации должны руководствоваться настоящими Правилами и инструкциями эксплуатирующей организации. Сроки проведения указанных работ согласовываются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 с учетом особенностей использования </w:t>
      </w:r>
      <w:hyperlink r:id="rId26" w:history="1">
        <w:r>
          <w:rPr>
            <w:rStyle w:val="a4"/>
            <w:rFonts w:cs="Times New Roman CYR"/>
          </w:rPr>
          <w:t>электронной подписи</w:t>
        </w:r>
      </w:hyperlink>
      <w:r>
        <w:t xml:space="preserve">, установленных </w:t>
      </w:r>
      <w:hyperlink w:anchor="sub_10225" w:history="1">
        <w:r>
          <w:rPr>
            <w:rStyle w:val="a4"/>
            <w:rFonts w:cs="Times New Roman CYR"/>
          </w:rPr>
          <w:t>пунктами 2.2.5</w:t>
        </w:r>
      </w:hyperlink>
      <w:r>
        <w:t xml:space="preserve">, </w:t>
      </w:r>
      <w:hyperlink w:anchor="sub_13212" w:history="1">
        <w:r>
          <w:rPr>
            <w:rStyle w:val="a4"/>
            <w:rFonts w:cs="Times New Roman CYR"/>
          </w:rPr>
          <w:t>3.2.12</w:t>
        </w:r>
      </w:hyperlink>
      <w:r>
        <w:t xml:space="preserve"> и </w:t>
      </w:r>
      <w:hyperlink w:anchor="sub_14216" w:history="1">
        <w:r>
          <w:rPr>
            <w:rStyle w:val="a4"/>
            <w:rFonts w:cs="Times New Roman CYR"/>
          </w:rPr>
          <w:t>4.2.16</w:t>
        </w:r>
      </w:hyperlink>
      <w:r>
        <w:t xml:space="preserve"> настоящих Правил.</w:t>
      </w:r>
    </w:p>
    <w:p w:rsidR="00C74FCF" w:rsidRDefault="00C74FCF">
      <w:bookmarkStart w:id="13" w:name="sub_10019"/>
      <w:bookmarkEnd w:id="12"/>
      <w:r>
        <w:t xml:space="preserve">1.9. Газоопасные работы, проводимые на сетях газораспределения и газопотребления, выполняются в порядке, установленном требованиями </w:t>
      </w:r>
      <w:hyperlink r:id="rId27" w:history="1">
        <w:r>
          <w:rPr>
            <w:rStyle w:val="a4"/>
            <w:rFonts w:cs="Times New Roman CYR"/>
          </w:rPr>
          <w:t>Федеральных норм и правил</w:t>
        </w:r>
      </w:hyperlink>
      <w:r>
        <w:t xml:space="preserve"> в области промышленной безопасности "Правила безопасности сетей газораспределения и газопотребления", утвержденных </w:t>
      </w:r>
      <w:hyperlink r:id="rId28" w:history="1">
        <w:r>
          <w:rPr>
            <w:rStyle w:val="a4"/>
            <w:rFonts w:cs="Times New Roman CYR"/>
          </w:rPr>
          <w:t>приказом</w:t>
        </w:r>
      </w:hyperlink>
      <w:r>
        <w:t xml:space="preserve"> Ростехнадзора от 15 ноября 2013 г. N 542 (зарегистрирован Министерством юстиции Российской Федерации 31 декабря 2013 г., регистрационный N 30929), с учетом требований настоящих Правил.</w:t>
      </w:r>
    </w:p>
    <w:p w:rsidR="00C74FCF" w:rsidRDefault="00C74FCF">
      <w:bookmarkStart w:id="14" w:name="sub_10110"/>
      <w:bookmarkEnd w:id="13"/>
      <w:r>
        <w:t>1.10. При проведении огневых, газоопасных работ на объектах магистрального трубопроводного транспорта и промысловых трубопроводов наряд-допуск на проведение газоопасных работ выдается на каждое место и вид работ каждой бригаде, проводящей такие работы, и действителен в течение указанного в нем срока. Планируемая продолжительность проведения работ не должна превышать 10 дней с организацией ежедневного допуска к производству работ путем проведения инструктажа по порядку и условиям проведения работ, в том числе мерам безопасности. Если работа оказалась незаконченной, а условия и характер ее проведения не изменились, что подтверждается результатами анализа воздушной среды, наряд-допуск на проведение газоопасных работ может быть продлен руководителем структурного подразделения, на объекте которого проводятся указанные работы, или лицом, его замещающим, на срок не более 15 дней. Допускается проведение работ в темное время суток с обязательной разработкой и обеспечением дополнительных мер пожарной и газовой безопасности.</w:t>
      </w:r>
    </w:p>
    <w:p w:rsidR="00C74FCF" w:rsidRDefault="00C74FCF">
      <w:bookmarkStart w:id="15" w:name="sub_10111"/>
      <w:bookmarkEnd w:id="14"/>
      <w:r>
        <w:t>1.11. В настоящих Правилах под объектом понимается производство, цех, установка, технологическая система, агрегат, оборудование, технологические трубопроводы, коммуникации, здания и сооружения.</w:t>
      </w:r>
    </w:p>
    <w:bookmarkEnd w:id="15"/>
    <w:p w:rsidR="00C74FCF" w:rsidRDefault="00C74FCF"/>
    <w:p w:rsidR="00C74FCF" w:rsidRDefault="00C74FCF">
      <w:pPr>
        <w:pStyle w:val="1"/>
      </w:pPr>
      <w:bookmarkStart w:id="16" w:name="sub_200"/>
      <w:r>
        <w:t>II. Требования безопасности к ведению газоопасных работ</w:t>
      </w:r>
    </w:p>
    <w:p w:rsidR="00C74FCF" w:rsidRDefault="00C74FCF">
      <w:pPr>
        <w:pStyle w:val="1"/>
      </w:pPr>
      <w:bookmarkStart w:id="17" w:name="sub_201"/>
      <w:bookmarkEnd w:id="16"/>
      <w:r>
        <w:t>2.1. Общие требования</w:t>
      </w:r>
    </w:p>
    <w:bookmarkEnd w:id="17"/>
    <w:p w:rsidR="00C74FCF" w:rsidRDefault="00C74FCF"/>
    <w:p w:rsidR="00C74FCF" w:rsidRDefault="00C74FCF">
      <w:bookmarkStart w:id="18" w:name="sub_10211"/>
      <w:r>
        <w:t>2.1.1. К газоопасным относятся работы, связанные с внутренним осмотром, чисткой, ремонтом, разгерметизацией технологического оборудования, коммуникаций, установкой и снятием заглушек на оборудовании и трубопроводах, а также работы внутри емкостей (аппараты, сушильные барабаны, печи технологические, сушильные, реакторы, резервуары, цистерны, а также коллекторы, тоннели, колодцы, приямки, траншеи (глубиной от 1 м) и другие аналогичные места), при проведении которых имеется или не исключена возможность выделения в рабочую зону взрывопожароопасных или вредных паров, газов и других веществ, способных вызвать взрыв, загорание, оказать вредное воздействие на организм человека, а также работы при недостаточном содержании кислорода (объемная доля ниже 20%) в рабочей зоне.</w:t>
      </w:r>
    </w:p>
    <w:p w:rsidR="00C74FCF" w:rsidRDefault="00C74FCF">
      <w:bookmarkStart w:id="19" w:name="sub_10212"/>
      <w:bookmarkEnd w:id="18"/>
      <w:r>
        <w:t>2.1.2. Порядок проведения газоопасных работ на объектах магистрального трубопроводного транспорта разрабатывается эксплуатирующей организацией исходя из условий эксплуатации опасных производственных объектов и согласовывается с профессиональной аварийно-спасательной службой (формированием).</w:t>
      </w:r>
    </w:p>
    <w:p w:rsidR="00C74FCF" w:rsidRDefault="00C74FCF">
      <w:bookmarkStart w:id="20" w:name="sub_10213"/>
      <w:bookmarkEnd w:id="19"/>
      <w:r>
        <w:t>2.1.3. Газоопасные работы, в том числе работы, связанные с пребыванием людей внутри аппаратов, емкостей и другого оборудования, должны проводиться в тех случаях, когда они не могут быть механизированы, автоматизированы или проведены без непосредственного участия людей.</w:t>
      </w:r>
    </w:p>
    <w:p w:rsidR="00C74FCF" w:rsidRDefault="00C74FCF">
      <w:bookmarkStart w:id="21" w:name="sub_10214"/>
      <w:bookmarkEnd w:id="20"/>
      <w:r>
        <w:t xml:space="preserve">2.1.4. Эксплуатирующей организацией должны приниматься меры по сокращению количества газоопасных работ и повышению уровня их безопасности путем усовершенствования технологических процессов и их аппаратурного оформления, внедрения современных методов диагностики, средств гидравлической, механической, химической очистки технологического </w:t>
      </w:r>
      <w:r>
        <w:lastRenderedPageBreak/>
        <w:t>оборудования и коммуникаций, оснащения технологических схем средствами отключения и останова отдельных узлов и аппаратов.</w:t>
      </w:r>
    </w:p>
    <w:p w:rsidR="00C74FCF" w:rsidRDefault="00C74FCF">
      <w:bookmarkStart w:id="22" w:name="sub_10215"/>
      <w:bookmarkEnd w:id="21"/>
      <w:r>
        <w:t>2.1.5. В зависимости от степени опасности газоопасные работы подразделяются на группы:</w:t>
      </w:r>
    </w:p>
    <w:bookmarkEnd w:id="22"/>
    <w:p w:rsidR="00C74FCF" w:rsidRDefault="00C74FCF">
      <w:r>
        <w:t>I - проводимые с оформлением наряда-допуска на проведение газоопасных работ;</w:t>
      </w:r>
    </w:p>
    <w:p w:rsidR="00C74FCF" w:rsidRDefault="00C74FCF">
      <w:r>
        <w:t>II - проводимые без оформления наряда-допуска на проведение газоопасных работ, но с обязательной регистрацией таких работ перед их началом в журнале учета газоопасных работ, проводимых без оформления наряда-допуска.</w:t>
      </w:r>
    </w:p>
    <w:p w:rsidR="00C74FCF" w:rsidRDefault="00C74FCF">
      <w:r>
        <w:t>Работы по локализации и ликвидации последствий аварий выполняются без наряда-допуска на проведение газоопасных работ до устранения прямой угрозы причинения вреда жизни, здоровью или имуществу других лиц и окружающей среде и проводятся в соответствии с планом мероприятий по локализации и ликвидации последствий аварий.</w:t>
      </w:r>
    </w:p>
    <w:p w:rsidR="00C74FCF" w:rsidRDefault="00C74FCF">
      <w:bookmarkStart w:id="23" w:name="sub_10216"/>
      <w:r>
        <w:t xml:space="preserve">2.1.6. В эксплуатирующей организации по каждому структурному подразделению (производство, цех, отделение, установка, участок) должен быть разработан перечень газоопасных работ в соответствии с рекомендуемым образцом </w:t>
      </w:r>
      <w:hyperlink w:anchor="sub_10000" w:history="1">
        <w:r>
          <w:rPr>
            <w:rStyle w:val="a4"/>
            <w:rFonts w:cs="Times New Roman CYR"/>
          </w:rPr>
          <w:t>приложения N 1</w:t>
        </w:r>
      </w:hyperlink>
      <w:r>
        <w:t xml:space="preserve"> к настоящим Правилам.</w:t>
      </w:r>
    </w:p>
    <w:p w:rsidR="00C74FCF" w:rsidRDefault="00C74FCF">
      <w:bookmarkStart w:id="24" w:name="sub_10217"/>
      <w:bookmarkEnd w:id="23"/>
      <w:r>
        <w:t>2.1.7. В перечне газоопасных работ должны быть указаны:</w:t>
      </w:r>
    </w:p>
    <w:bookmarkEnd w:id="24"/>
    <w:p w:rsidR="00C74FCF" w:rsidRDefault="00C74FCF">
      <w:r>
        <w:t>структурное подразделение организации (производство, цех, отделение, установка, участок);</w:t>
      </w:r>
    </w:p>
    <w:p w:rsidR="00C74FCF" w:rsidRDefault="00C74FCF">
      <w:r>
        <w:t>место и характер работы;</w:t>
      </w:r>
    </w:p>
    <w:p w:rsidR="00C74FCF" w:rsidRDefault="00C74FCF">
      <w:r>
        <w:t>возможные вредные и опасные производственные факторы при ее проведении;</w:t>
      </w:r>
    </w:p>
    <w:p w:rsidR="00C74FCF" w:rsidRDefault="00C74FCF">
      <w:r>
        <w:t>категория исполнителей (персонал эксплуатирующей организации, газоспасательной службы), выполняющих указанные работы;</w:t>
      </w:r>
    </w:p>
    <w:p w:rsidR="00C74FCF" w:rsidRDefault="00C74FCF">
      <w:r>
        <w:t>основные мероприятия, обеспечивающие безопасность выполняемых работ.</w:t>
      </w:r>
    </w:p>
    <w:p w:rsidR="00C74FCF" w:rsidRDefault="00C74FCF">
      <w:bookmarkStart w:id="25" w:name="sub_10218"/>
      <w:r>
        <w:t>2.1.8. Перечень газоопасных работ разрабатывается руководителем структурного подразделения (производство, цех, отделение, установка, участок), согласовывается с собственной профессиональной аварийно-спасательной службой (формированием), аттестованной на ведение газоопасных работ либо с профессиональной аварийно-спасательной службой (формированием), с которой заключен договор на обслуживание (далее - ГСС), со службой производственного контроля за соблюдением требований промышленной безопасности или с лицами, назначенными ответственными за осуществление производственного контроля.</w:t>
      </w:r>
    </w:p>
    <w:bookmarkEnd w:id="25"/>
    <w:p w:rsidR="00C74FCF" w:rsidRDefault="00C74FCF"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возложены полномочия по согласованию перечня газоопасных работ.</w:t>
      </w:r>
    </w:p>
    <w:p w:rsidR="00C74FCF" w:rsidRDefault="00C74FCF">
      <w:bookmarkStart w:id="26" w:name="sub_10219"/>
      <w:r>
        <w:t>2.1.9. Перечень газоопасных работ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организации. Перечень газоопасных работ следует пересматривать и переутверждать в сроки, определенные внутренними документами эксплуатирующей организации, но не реже одного раза в год, а также при изменении технологического процесса и технологической схемы производства.</w:t>
      </w:r>
    </w:p>
    <w:bookmarkEnd w:id="26"/>
    <w:p w:rsidR="00C74FCF" w:rsidRDefault="00C74FCF">
      <w:r>
        <w:t>Перечни газоопасных работ должны храниться в структурных подразделениях и в подразделениях, согласовывающих наряды-допуски на проведение газоопасных работ.</w:t>
      </w:r>
    </w:p>
    <w:p w:rsidR="00C74FCF" w:rsidRDefault="00C74FCF">
      <w:r>
        <w:t>Допускается хранение перечней газоопасных работ в электронной базе данных эксплуатирующей организации.</w:t>
      </w:r>
    </w:p>
    <w:p w:rsidR="00C74FCF" w:rsidRDefault="00C74FCF">
      <w:r>
        <w:t>Список ответственных за подготовку и проведение газоопасных работ лиц эксплуатирующей организации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C74FCF" w:rsidRDefault="00C74FCF">
      <w:r>
        <w:t>Список лиц, ответственных за безопасное проведение газоопасных работ подрядной организации, должен быть утвержден руководителем подрядной организации и направлен в организацию заказчика.</w:t>
      </w:r>
    </w:p>
    <w:p w:rsidR="00C74FCF" w:rsidRDefault="00C74FCF">
      <w:r>
        <w:t>Списки ответственных лиц эксплуатирующей и подрядной организаций допускается хранить в электронной базе данных эксплуатирующей организации.</w:t>
      </w:r>
    </w:p>
    <w:p w:rsidR="00C74FCF" w:rsidRDefault="00C74FCF">
      <w:bookmarkStart w:id="27" w:name="sub_12110"/>
      <w:r>
        <w:t>2.1.10. В случае возникновения необходимости проведения газоопасных работ, не включенных в утвержденный перечень газоопасных работ, они должны выполняться по наряду-допуску на проведение газоопасных работ в соответствии с требованиями Правил с последующим их внесением в перечень газоопасных работ в десятидневный срок.</w:t>
      </w:r>
    </w:p>
    <w:p w:rsidR="00C74FCF" w:rsidRDefault="00C74FCF">
      <w:bookmarkStart w:id="28" w:name="sub_12111"/>
      <w:bookmarkEnd w:id="27"/>
      <w:r>
        <w:t xml:space="preserve">2.1.11. На проведение газоопасных работ I группы оформляется наряд-допуск на проведение газоопасных работ в соответствии с рекомендуемым образцом </w:t>
      </w:r>
      <w:hyperlink w:anchor="sub_20000" w:history="1">
        <w:r>
          <w:rPr>
            <w:rStyle w:val="a4"/>
            <w:rFonts w:cs="Times New Roman CYR"/>
          </w:rPr>
          <w:t>приложения N 2</w:t>
        </w:r>
      </w:hyperlink>
      <w:r>
        <w:t xml:space="preserve"> к настоящим </w:t>
      </w:r>
      <w:r>
        <w:lastRenderedPageBreak/>
        <w:t>Правилам, предусматривающий разработку и последующую реализацию комплекса мероприятий по подготовке и безопасному проведению работ.</w:t>
      </w:r>
    </w:p>
    <w:bookmarkEnd w:id="28"/>
    <w:p w:rsidR="00C74FCF" w:rsidRDefault="00C74FCF">
      <w:r>
        <w:t>Газоопасные работы, выполняемые по наряду-допуску на проведение газоопасных работ, должны проводиться в рабочие дни в дневное время (дневную рабочую смену).</w:t>
      </w:r>
    </w:p>
    <w:p w:rsidR="00C74FCF" w:rsidRDefault="00C74FCF">
      <w:r>
        <w:t>Не допускается проведение газоопасных работ во время грозы.</w:t>
      </w:r>
    </w:p>
    <w:p w:rsidR="00C74FCF" w:rsidRDefault="00C74FCF">
      <w:r>
        <w:t>По письменному разрешению лица, утвердившего наряд-допуск на проведение газоопасных работ, допускается проведение неотложных газоопасных работ в темное время суток (вечернюю и ночную рабочую смену), а также в выходные и праздничные дни в присутствии представителя ГСС. В наряде-допуске на проведение газоопасных работ должны быть предусмотрены дополнительные мероприятия по обеспечению безопасного проведения работ, учитывающие условия их выполнения в темное время суток.</w:t>
      </w:r>
    </w:p>
    <w:p w:rsidR="00C74FCF" w:rsidRDefault="00C74FCF">
      <w:r>
        <w:t>Наряды-допуски на проведение газоопасных работ должны регистрироваться ГСС в журнале регистрации нарядов-допусков на проведение газоопасных работ с присвоением очередного номера.</w:t>
      </w:r>
    </w:p>
    <w:p w:rsidR="00C74FCF" w:rsidRDefault="00C74FCF">
      <w:r>
        <w:t>Журнал регистрации нарядов-допусков на проведение газоопасных работ должен быть пронумерован, прошнурован и скреплен печатью (при ее наличии), срок его хранения - не менее 6 месяцев со дня его окончания.</w:t>
      </w:r>
    </w:p>
    <w:p w:rsidR="00C74FCF" w:rsidRDefault="00C74FCF">
      <w:r>
        <w:t>Допускается ведение журнала регистрации нарядов-допусков на проведение газоопасных работ в электронном виде.</w:t>
      </w:r>
    </w:p>
    <w:p w:rsidR="00C74FCF" w:rsidRDefault="00C74FCF">
      <w:bookmarkStart w:id="29" w:name="sub_12112"/>
      <w:r>
        <w:t>2.1.12. Проведение газоопасных работ II группы выполняется без оформления наряда-допуска. К указанному виду газоопасных работ относятся периодически повторяющиеся газоопасные работы, являющиеся неотъемлемой частью технологического процесса (включая отбор проб, дренирование аппаратов), характеризующиеся аналогичными условиями их проведения, постоянством места и характера работ, определенным составом исполнителей. Указанные работы включаются в перечень газоопасных работ.</w:t>
      </w:r>
    </w:p>
    <w:bookmarkEnd w:id="29"/>
    <w:p w:rsidR="00C74FCF" w:rsidRDefault="00C74FCF">
      <w:r>
        <w:t>Меры безопасности при проведении указанных работ должны быть изложены в технологических регламентах,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C74FCF" w:rsidRDefault="00C74FCF">
      <w:r>
        <w:t xml:space="preserve">Газоопасные работы II группы должны регистрироваться в журналах учета газоопасных работ, проводимых без наряда-допуска на проведение газоопасных работ (далее - журнал учета газоопасных работ), в соответствии с рекомендуемым образцом </w:t>
      </w:r>
      <w:hyperlink w:anchor="sub_30000" w:history="1">
        <w:r>
          <w:rPr>
            <w:rStyle w:val="a4"/>
            <w:rFonts w:cs="Times New Roman CYR"/>
          </w:rPr>
          <w:t>приложения N 3</w:t>
        </w:r>
      </w:hyperlink>
      <w:r>
        <w:t xml:space="preserve"> к настоящим Правилам.</w:t>
      </w:r>
    </w:p>
    <w:p w:rsidR="00C74FCF" w:rsidRDefault="00C74FCF">
      <w:r>
        <w:t>Журнал учета газоопасных работ должен быть пронумерован, прошнурован и скреплен печатью (при ее наличии), срок его хранения - 6 месяцев со дня его окончания.</w:t>
      </w:r>
    </w:p>
    <w:p w:rsidR="00C74FCF" w:rsidRDefault="00C74FCF">
      <w:r>
        <w:t>Допускается ведение журнала учета газоопасных работ в электронном виде.</w:t>
      </w:r>
    </w:p>
    <w:p w:rsidR="00C74FCF" w:rsidRDefault="00C74FCF"/>
    <w:p w:rsidR="00C74FCF" w:rsidRDefault="00C74FCF">
      <w:pPr>
        <w:pStyle w:val="1"/>
      </w:pPr>
      <w:bookmarkStart w:id="30" w:name="sub_202"/>
      <w:r>
        <w:t>2.2. Подготовка документации для проведения газоопасных работ</w:t>
      </w:r>
    </w:p>
    <w:bookmarkEnd w:id="30"/>
    <w:p w:rsidR="00C74FCF" w:rsidRDefault="00C74FCF"/>
    <w:p w:rsidR="00C74FCF" w:rsidRDefault="00C74FCF">
      <w:bookmarkStart w:id="31" w:name="sub_10221"/>
      <w:r>
        <w:t>2.2.1. Наряд-допуск на проведение газоопасных работ выдается на каждое место и вид работ каждой бригаде, проводящей такие работы, и действителен в течение одной смены.</w:t>
      </w:r>
    </w:p>
    <w:bookmarkEnd w:id="31"/>
    <w:p w:rsidR="00C74FCF" w:rsidRDefault="00C74FCF">
      <w:r>
        <w:t>Состав бригады исполнителей газоопасных работ должен быть указан в наряде-допуске.</w:t>
      </w:r>
    </w:p>
    <w:p w:rsidR="00C74FCF" w:rsidRDefault="00C74FCF">
      <w:r>
        <w:t>Если при проведении плановых работ работа оказалась незаконченной, а условия ее проведения не изменились, что подтверждается результатами анализа воздушной среды, и характер работы не изменился, наряд-допуск на проведение газоопасных работ может быть продлен руководителем структурного подразделения или лицом, его замещающим, на место проведения газоопасных работ, но не более чем на одну дневную рабочую смену.</w:t>
      </w:r>
    </w:p>
    <w:p w:rsidR="00C74FCF" w:rsidRDefault="00C74FCF">
      <w:bookmarkStart w:id="32" w:name="sub_10222"/>
      <w:r>
        <w:t>2.2.2. Руководитель структурного подразделения, где будет проводиться газоопасная работа, назначает лиц, ответственных за подготовку и проведение газоопасной работы, в соответствии с утвержденным списком.</w:t>
      </w:r>
    </w:p>
    <w:bookmarkEnd w:id="32"/>
    <w:p w:rsidR="00C74FCF" w:rsidRDefault="00C74FCF">
      <w:r>
        <w:t>В случае замены лица, ответственного за подготовку газоопасной работы, или лица, ответственного за проведение газоопасной работы, в наряде-допуске производится отметка.</w:t>
      </w:r>
    </w:p>
    <w:p w:rsidR="00C74FCF" w:rsidRDefault="00C74FCF">
      <w:r>
        <w:t xml:space="preserve">Лицом, ответственным за подготовку газоопасной работы, назначается специалист, в ведении которого находятся работники, осуществляющие эксплуатацию объекта, не занятый на период проведения такой работы ведением технологического процесса и знающий безопасные </w:t>
      </w:r>
      <w:r>
        <w:lastRenderedPageBreak/>
        <w:t>методы и приемы ведения газоопасных работ.</w:t>
      </w:r>
    </w:p>
    <w:p w:rsidR="00C74FCF" w:rsidRDefault="00C74FCF">
      <w:r>
        <w:t>Лицом, ответственным за проведение газоопасной работы, назначается специалист, не занятый на период проведения такой работы ведением технологического процесса и знающий безопасные методы и приемы ведения газоопасных работ.</w:t>
      </w:r>
    </w:p>
    <w:p w:rsidR="00C74FCF" w:rsidRDefault="00C74FCF">
      <w:r>
        <w:t>При выполнении газоопасной работы работниками подрядных организаций ответственным за ее проведение назначается специалист, в ведении которого находятся исполнители газоопасных работ с обязательным периодическим контролем специалистом эксплуатирующей организации.</w:t>
      </w:r>
    </w:p>
    <w:p w:rsidR="00C74FCF" w:rsidRDefault="00C74FCF">
      <w:r>
        <w:t>В случае, когда подготовка и непосредственное проведение газоопасной работы выполняются одним составом исполнителей, 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выполнения других обязанностей на период ее проведения.</w:t>
      </w:r>
    </w:p>
    <w:p w:rsidR="00C74FCF" w:rsidRDefault="00C74FCF">
      <w:bookmarkStart w:id="33" w:name="sub_10223"/>
      <w:r>
        <w:t>2.2.3. Руководитель структурного подразделения определяет место, характер выполняемой газоопасной работы, совместно с лицами, ответственными за подготовку и проведение газоопасной работы, разрабатывает мероприятия по подготовке объекта к проведению газоопасных работ и последовательность их проведения, а также мероприятия, обеспечивающие безопасное проведение работ, определяет средства индивидуальной защиты, устанавливает режим работы (продолжительность пребывания в средствах защиты, перерывов в работе), порядок (периодичность) контроля воздушной среды.</w:t>
      </w:r>
    </w:p>
    <w:p w:rsidR="00C74FCF" w:rsidRDefault="00C74FCF">
      <w:bookmarkStart w:id="34" w:name="sub_10224"/>
      <w:bookmarkEnd w:id="33"/>
      <w:r>
        <w:t>2.2.4. Наряд-допуск на проведение газоопасных работ подписывается руководителем структурного подразделения или лицом, его замещающим, на объекте которого проводится газоопасная работа, согласовывается с собственной профессиональной аварийно-спасательной службой (формированием), аттестованной на ведение газоопасных работ, либо с профессиональной аварийно-спасательной службой (формированием), с которой заключен договор на обслуживание, и утверждается руководителем эксплуатирующей организации или его уполномоченным заместителем, либо руководителем филиала (дочернего общества).</w:t>
      </w:r>
    </w:p>
    <w:bookmarkEnd w:id="34"/>
    <w:p w:rsidR="00C74FCF" w:rsidRDefault="00C74FCF"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проведение газоопасных работ.</w:t>
      </w:r>
    </w:p>
    <w:p w:rsidR="00C74FCF" w:rsidRDefault="00C74FCF">
      <w:r>
        <w:t>К наряду-допуску на проведение газоопасных работ должна быть приложена схема места проведения газоопасных работ, подписанная руководителем структурного подразделения или лицом, его замещающим.</w:t>
      </w:r>
    </w:p>
    <w:p w:rsidR="00C74FCF" w:rsidRDefault="00C74FCF">
      <w:r>
        <w:t>При проведении работ на общих коммуникациях или на границах смежных технологических объектов, в местах пересечения коммуникаций и линейных объектов других структурных подразделений, наряд-допуск на проведение газоопасных работ согласовывается с руководителями указанных структурных подразделений. Копия схемы места проведения газоопасных работ передается руководителям структурных подразделений.</w:t>
      </w:r>
    </w:p>
    <w:p w:rsidR="00C74FCF" w:rsidRDefault="00C74FCF">
      <w:bookmarkStart w:id="35" w:name="sub_10225"/>
      <w:r>
        <w:t>2.2.5. Утвержденный в двух экземплярах наряд-допуск на проведение газоопасных работ передается лицу, ответственному за подготовку газоопасной работы, для выполнения подготовительных работ.</w:t>
      </w:r>
    </w:p>
    <w:bookmarkEnd w:id="35"/>
    <w:p w:rsidR="00C74FCF" w:rsidRDefault="00C74FCF">
      <w:r>
        <w:t>Записи в наряде-допуске на проведение газоопасной работы должны быть четкими, хорошо читаемыми. Допускается заполнение наряда-допуска на проведение газоопасных работ с использованием персонального компьютера. Не допускается заполнение наряда-допуска на проведение газоопасных работ карандашом. Исправления в тексте, подписи ответственных лиц с использованием факсимиле и их ксерокопии не допускаются.</w:t>
      </w:r>
    </w:p>
    <w:p w:rsidR="00C74FCF" w:rsidRDefault="00C74FCF">
      <w:r>
        <w:t xml:space="preserve">Возможность использования электронной подписи при согласовании нарядов-допусков на проведение газоопасных работ устанавливается внутренними документами эксплуатирующей организации в соответствии с требованиями </w:t>
      </w:r>
      <w:hyperlink r:id="rId29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N 27, ст. 3880; 2012, N 29, ст. 3988; 2013, N 14, ст. 1668; N 27, ст. 3463; N 27, ст. 3477; 2014, N Н, ст. 1098; N 26, ст. 3390; 2016, N 1, ст. 65; N 26, ст. 3889).</w:t>
      </w:r>
    </w:p>
    <w:p w:rsidR="00C74FCF" w:rsidRDefault="00C74FCF">
      <w:r>
        <w:t>Допускается оформление и регистрация наряда-допуска на проведение газоопасных работ в электронном виде.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C74FCF" w:rsidRDefault="00C74FCF">
      <w:bookmarkStart w:id="36" w:name="sub_10226"/>
      <w:r>
        <w:t xml:space="preserve">2.2.6. При проведении работ в емкостях, а также работ, связанных с разгерметизацией технологического оборудования и трубопроводов, коммуникаций, к наряду-допуску на проведение </w:t>
      </w:r>
      <w:r>
        <w:lastRenderedPageBreak/>
        <w:t>газоопасных работ должны быть приложены схемы расположения запорной арматуры, освобождения от продукта, промывки, продувки, пропарки и мест установки заглушек, подписанные руководителем структурного подразделения или лицом, его замещающим.</w:t>
      </w:r>
    </w:p>
    <w:bookmarkEnd w:id="36"/>
    <w:p w:rsidR="00C74FCF" w:rsidRDefault="00C74FCF"/>
    <w:p w:rsidR="00C74FCF" w:rsidRDefault="00C74FCF">
      <w:pPr>
        <w:pStyle w:val="1"/>
      </w:pPr>
      <w:bookmarkStart w:id="37" w:name="sub_203"/>
      <w:r>
        <w:t>2.3. Подготовительные работы к проведению газоопасных работ</w:t>
      </w:r>
    </w:p>
    <w:bookmarkEnd w:id="37"/>
    <w:p w:rsidR="00C74FCF" w:rsidRDefault="00C74FCF"/>
    <w:p w:rsidR="00C74FCF" w:rsidRDefault="00C74FCF">
      <w:bookmarkStart w:id="38" w:name="sub_10231"/>
      <w:r>
        <w:t>2.3.1. К подготовительным работам относятся все виды работ, связанные с подготовкой емкостей, технологического оборудования и трубопроводов, коммуникаций к проведению газоопасной работы.</w:t>
      </w:r>
    </w:p>
    <w:p w:rsidR="00C74FCF" w:rsidRDefault="00C74FCF">
      <w:bookmarkStart w:id="39" w:name="sub_10232"/>
      <w:bookmarkEnd w:id="38"/>
      <w:r>
        <w:t>2.3.2. Подготовку объекта к проведению на нем газоопасной работы выполняют работники, осуществляющие эксплуатацию объекта под руководством ответственного за подготовку лица.</w:t>
      </w:r>
    </w:p>
    <w:p w:rsidR="00C74FCF" w:rsidRDefault="00C74FCF">
      <w:bookmarkStart w:id="40" w:name="sub_10233"/>
      <w:bookmarkEnd w:id="39"/>
      <w:r>
        <w:t>2.3.3. Для подготовки объекта к проведению газоопасных работ должен быть выполнен весь комплекс подготовительных работ, предусмотренных в производственных инструкциях по рабочим местам или в специально разрабатываемых эксплуатирующей организацией инструкциях и наряде-допуске на проведение газоопасных работ.</w:t>
      </w:r>
    </w:p>
    <w:bookmarkEnd w:id="40"/>
    <w:p w:rsidR="00C74FCF" w:rsidRDefault="00C74FCF">
      <w:r>
        <w:t>Должны быть приняты меры по уменьшению степени опасности газоопасной работы снятием избыточного давления с оборудования, работающего под давлением, удалением опасных веществ, исключением их поступления из смежных технологических систем, исключением возможных источников искрообразования.</w:t>
      </w:r>
    </w:p>
    <w:p w:rsidR="00C74FCF" w:rsidRDefault="00C74FCF">
      <w:bookmarkStart w:id="41" w:name="sub_10234"/>
      <w:r>
        <w:t>2.3.4. Место проведения газоопасной работы в пределах площади, где возможно поступление паров и газов опасных веществ, должно быть обозначено (ограждено), должны быть установлены предупреждающие знаки "Газ" или "Газоопасные работы". По решению лица, ответственного за подготовку газоопасной работы, дополнительно могут быть выставлены посты в целях исключения допуска посторонних лиц в опасную зону.</w:t>
      </w:r>
    </w:p>
    <w:p w:rsidR="00C74FCF" w:rsidRDefault="00C74FCF">
      <w:bookmarkStart w:id="42" w:name="sub_10235"/>
      <w:bookmarkEnd w:id="41"/>
      <w:r>
        <w:t>2.3.5. Электроприводы движущихся механизмов, а также другие электроприемники в местах проведения работ должны быть отключены от источников питания видимым разрывом (разрыв электрической цепи). На пусковых устройствах должен быть вывешен плакат "Не включать: работают люди!", который снимается по окончании работ по указанию лица, ответственного за проведение газоопасных работ.</w:t>
      </w:r>
    </w:p>
    <w:bookmarkEnd w:id="42"/>
    <w:p w:rsidR="00C74FCF" w:rsidRDefault="00C74FCF">
      <w:r>
        <w:t>Отключение (подключение) электропривода от источника питания должно осуществляться электротехническим персоналом.</w:t>
      </w:r>
    </w:p>
    <w:p w:rsidR="00C74FCF" w:rsidRDefault="00C74FCF">
      <w:bookmarkStart w:id="43" w:name="sub_10236"/>
      <w:r>
        <w:t>2.3.6. Для оценки качества выполнения подготовительных мероприятий перед началом проведения газоопасной работы следует провести лабораторный или экспресс-анализ воздушной среды на содержание кислорода и опасных веществ, указанных в перечне газоопасных работ, согласно месту и характеру работы, с записью результатов в наряде-допуске на проведение газоопасных работ.</w:t>
      </w:r>
    </w:p>
    <w:p w:rsidR="00C74FCF" w:rsidRDefault="00C74FCF">
      <w:bookmarkStart w:id="44" w:name="sub_10237"/>
      <w:bookmarkEnd w:id="43"/>
      <w:r>
        <w:t>2.3.7. В период подготовки к проведению газоопасных работ проверяется наличие и исправность средств индивидуальной защиты, инструментов, приспособлений и других средств обеспечения безопасности исполнителей. Проводится инструктаж исполнителей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</w:t>
      </w:r>
    </w:p>
    <w:bookmarkEnd w:id="44"/>
    <w:p w:rsidR="00C74FCF" w:rsidRDefault="00C74FCF">
      <w:r>
        <w:t>Лицо, ответственное за проведение газоопасной работы, и исполнители должны быть проинструктированы о специфических особенностях производства и характерных опасностях, которые могут возникнуть в период проведения газоопасной работы, при которых работы должны быть прекращены.</w:t>
      </w:r>
    </w:p>
    <w:p w:rsidR="00C74FCF" w:rsidRDefault="00C74FCF">
      <w:bookmarkStart w:id="45" w:name="sub_10238"/>
      <w:r>
        <w:t>2.3.8. Для обеспечения безопасного проведения подготовительных работ и самих газоопасных работ следует:</w:t>
      </w:r>
    </w:p>
    <w:bookmarkEnd w:id="45"/>
    <w:p w:rsidR="00C74FCF" w:rsidRDefault="00C74FCF">
      <w:r>
        <w:t>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 w:rsidR="00C74FCF" w:rsidRDefault="00C74FCF">
      <w:r>
        <w:t>провести инструктаж работникам подрядных организаций об основных опасных факторах производства.</w:t>
      </w:r>
    </w:p>
    <w:p w:rsidR="00C74FCF" w:rsidRDefault="00C74FCF">
      <w:bookmarkStart w:id="46" w:name="sub_10239"/>
      <w:r>
        <w:t xml:space="preserve">2.3.9. После окончания подготовительных работ лицо, ответственное за подготовку газоопасных работ, должно проверить полноту и качество выполненных работ и сдать объект лицу, </w:t>
      </w:r>
      <w:r>
        <w:lastRenderedPageBreak/>
        <w:t>ответственному за проведение газоопасной работы, с подписью в наряде-допуске.</w:t>
      </w:r>
    </w:p>
    <w:bookmarkEnd w:id="46"/>
    <w:p w:rsidR="00C74FCF" w:rsidRDefault="00C74FCF"/>
    <w:p w:rsidR="00C74FCF" w:rsidRDefault="00C74FCF">
      <w:pPr>
        <w:pStyle w:val="1"/>
      </w:pPr>
      <w:bookmarkStart w:id="47" w:name="sub_204"/>
      <w:r>
        <w:t>2.4. Обеспечение безопасности при проведении газоопасных работ</w:t>
      </w:r>
    </w:p>
    <w:bookmarkEnd w:id="47"/>
    <w:p w:rsidR="00C74FCF" w:rsidRDefault="00C74FCF"/>
    <w:p w:rsidR="00C74FCF" w:rsidRDefault="00C74FCF">
      <w:bookmarkStart w:id="48" w:name="sub_10241"/>
      <w:r>
        <w:t>2.4.1. К проведению газоопасных работ следует приступать только после выполнения всех подготовительных работ и мероприятий, предусмотренных нарядом-допуском на проведение газоопасных работ и инструкциями по рабочим местам.</w:t>
      </w:r>
    </w:p>
    <w:bookmarkEnd w:id="48"/>
    <w:p w:rsidR="00C74FCF" w:rsidRDefault="00C74FCF">
      <w:r>
        <w:t>Не допускается увеличивать объем и характер работ, предусмотренных нарядом-допуском на проведение газоопасных работ.</w:t>
      </w:r>
    </w:p>
    <w:p w:rsidR="00C74FCF" w:rsidRDefault="00C74FCF">
      <w:r>
        <w:t>Не допускается совмещение газоопасных работ и огневых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веществ.</w:t>
      </w:r>
    </w:p>
    <w:p w:rsidR="00C74FCF" w:rsidRDefault="00C74FCF">
      <w:bookmarkStart w:id="49" w:name="sub_10242"/>
      <w:r>
        <w:t>2.4.2. Для безопасного проведения газоопасных работ следует обеспечить:</w:t>
      </w:r>
    </w:p>
    <w:bookmarkEnd w:id="49"/>
    <w:p w:rsidR="00C74FCF" w:rsidRDefault="00C74FCF">
      <w:r>
        <w:t>последовательность и режим выполнения газоопасной работы;</w:t>
      </w:r>
    </w:p>
    <w:p w:rsidR="00C74FCF" w:rsidRDefault="00C74FCF">
      <w:r>
        <w:t>контроль за состоянием воздушной среды;</w:t>
      </w:r>
    </w:p>
    <w:p w:rsidR="00C74FCF" w:rsidRDefault="00C74FCF">
      <w:r>
        <w:t>принятие мер, исключающих допуск на место проведения газоопасной работы лиц, не занятых ее выполнением.</w:t>
      </w:r>
    </w:p>
    <w:p w:rsidR="00C74FCF" w:rsidRDefault="00C74FCF">
      <w:bookmarkStart w:id="50" w:name="sub_10243"/>
      <w:r>
        <w:t>2.4.3. Газоопасные работы следует выполнять бригадой исполнителей в составе не менее двух человек. Члены бригады должны быть обеспечены соответствующими средствами индивидуальной защиты органов дыхания и кожных покровов, спецодеждой, спецобувью, инструментом, приспособлениями и вспомогательными материалами.</w:t>
      </w:r>
    </w:p>
    <w:p w:rsidR="00C74FCF" w:rsidRDefault="00C74FCF">
      <w:bookmarkStart w:id="51" w:name="sub_10244"/>
      <w:bookmarkEnd w:id="50"/>
      <w:r>
        <w:t>2.4.4. Перед началом проведения газоопасных работ проводится опрос каждого исполнителя о самочувствии.</w:t>
      </w:r>
    </w:p>
    <w:p w:rsidR="00C74FCF" w:rsidRDefault="00C74FCF">
      <w:bookmarkStart w:id="52" w:name="sub_10245"/>
      <w:bookmarkEnd w:id="51"/>
      <w:r>
        <w:t>2.4.5. При изменении состава бригады исполнителей газоопасных работ сведения об исполнителях должны быть внесены в наряд-допуск на проведение газоопасных работ лицом, ответственным за проведение газоопасных работ.</w:t>
      </w:r>
    </w:p>
    <w:bookmarkEnd w:id="52"/>
    <w:p w:rsidR="00C74FCF" w:rsidRDefault="00C74FCF">
      <w:r>
        <w:t xml:space="preserve">Допуск вновь введенных в состав бригады исполнителей к проведению газоопасных работ проводится в соответствии с требованиями, указанными в </w:t>
      </w:r>
      <w:hyperlink w:anchor="sub_10237" w:history="1">
        <w:r>
          <w:rPr>
            <w:rStyle w:val="a4"/>
            <w:rFonts w:cs="Times New Roman CYR"/>
          </w:rPr>
          <w:t>пункте 2.3.7</w:t>
        </w:r>
      </w:hyperlink>
      <w:r>
        <w:t xml:space="preserve"> настоящих Правил.</w:t>
      </w:r>
    </w:p>
    <w:p w:rsidR="00C74FCF" w:rsidRDefault="00C74FCF">
      <w:bookmarkStart w:id="53" w:name="sub_10246"/>
      <w:r>
        <w:t>2.4.6. Входить в газоопасное место можно только с разрешения лица, ответственного за проведение работ, и в соответствующих средствах индивидуальной защиты, надетых за пределами опасной зоны.</w:t>
      </w:r>
    </w:p>
    <w:p w:rsidR="00C74FCF" w:rsidRDefault="00C74FCF">
      <w:bookmarkStart w:id="54" w:name="sub_10247"/>
      <w:bookmarkEnd w:id="53"/>
      <w:r>
        <w:t>2.4.7. Работа должна начинаться в присутствии лица, ответственного за проведение работ. Постоянное присутствие лица, ответственного за проведение работ, представителя ГСС на месте работ и периодичность осуществления ими контроля за выполнением работ определяется нарядом-допуском на проведение газоопасных работ с учетом характера выполняемой работы.</w:t>
      </w:r>
    </w:p>
    <w:p w:rsidR="00C74FCF" w:rsidRDefault="00C74FCF">
      <w:bookmarkStart w:id="55" w:name="sub_10248"/>
      <w:bookmarkEnd w:id="54"/>
      <w:r>
        <w:t>2.4.8. При проведении газоопасных работ, при которых возможно выделение взрывоопасных веществ в зоне проведения работ, следует применять:</w:t>
      </w:r>
    </w:p>
    <w:bookmarkEnd w:id="55"/>
    <w:p w:rsidR="00C74FCF" w:rsidRDefault="00C74FCF">
      <w:r>
        <w:t>переносные светильники во взрывозащищенном исполнении, соответствующие по исполнению категории и группе взрывоопасной смеси;</w:t>
      </w:r>
    </w:p>
    <w:p w:rsidR="00C74FCF" w:rsidRDefault="00C74FCF">
      <w:r>
        <w:t>средства связи во взрывозащищенном исполнении;</w:t>
      </w:r>
    </w:p>
    <w:p w:rsidR="00C74FCF" w:rsidRDefault="00C74FCF">
      <w:r>
        <w:t>инструмент из материала, исключающего возможность искрообразования;</w:t>
      </w:r>
    </w:p>
    <w:p w:rsidR="00C74FCF" w:rsidRDefault="00C74FCF">
      <w:r>
        <w:t>обувь, исключающую возможность искрообразования;</w:t>
      </w:r>
    </w:p>
    <w:p w:rsidR="00C74FCF" w:rsidRDefault="00C74FCF">
      <w:r>
        <w:t>средства индивидуальной защиты органов дыхания (исходя из условий работы).</w:t>
      </w:r>
    </w:p>
    <w:p w:rsidR="00C74FCF" w:rsidRDefault="00C74FCF">
      <w:r>
        <w:t>Устройства для подключения передвижного и переносного электрооборудования должны размещаться вне взрывоопасной зоны.</w:t>
      </w:r>
    </w:p>
    <w:p w:rsidR="00C74FCF" w:rsidRDefault="00C74FCF">
      <w:r>
        <w:t>Срок единовременного пребывания работающего в средствах защиты органов дыхания лица определяется нарядом-допуском на проведение газоопасных работ, но не должен превышать 30 минут.</w:t>
      </w:r>
    </w:p>
    <w:p w:rsidR="00C74FCF" w:rsidRDefault="00C74FCF">
      <w:bookmarkStart w:id="56" w:name="sub_10249"/>
      <w:r>
        <w:t>2.4.9. Для проведения огневых работ внутри емкости (аппарата) следует к наряду-допуску на проведение газоопасных работ оформить наряд-допуск на выполнение огневых работ (в нарядах-допусках на проведение огневых и газоопасных работ указываются зарегистрированные номера нарядов-допусков). Необходимость организации принудительного воздухообмена для безопасного ведения работ в указанных условиях определяется нарядом-допуском на выполнение огневых работ.</w:t>
      </w:r>
    </w:p>
    <w:bookmarkEnd w:id="56"/>
    <w:p w:rsidR="00C74FCF" w:rsidRDefault="00C74FCF"/>
    <w:p w:rsidR="00C74FCF" w:rsidRDefault="00C74FCF">
      <w:pPr>
        <w:pStyle w:val="1"/>
      </w:pPr>
      <w:bookmarkStart w:id="57" w:name="sub_205"/>
      <w:r>
        <w:lastRenderedPageBreak/>
        <w:t>2.5. Меры безопасности при проведении газоопасных работ внутри емкостей</w:t>
      </w:r>
    </w:p>
    <w:bookmarkEnd w:id="57"/>
    <w:p w:rsidR="00C74FCF" w:rsidRDefault="00C74FCF"/>
    <w:p w:rsidR="00C74FCF" w:rsidRDefault="00C74FCF">
      <w:bookmarkStart w:id="58" w:name="sub_10251"/>
      <w:r>
        <w:t>2.5.1. Емкости (аппараты), подлежащие вскрытию, осмотру, чистке или ремонту, должны быть освобождены от опасных веществ, отключены от действующего оборудования, систем трубопроводов и коммуникаций с помощью стандартных заглушек согласно схеме, прилагаемой к наряду-допуску на проведение газоопасных работ, и в зависимости от свойств находившихся в них опасных веществ промыты, пропарены, продуты инертным газом и воздухом.</w:t>
      </w:r>
    </w:p>
    <w:p w:rsidR="00C74FCF" w:rsidRDefault="00C74FCF">
      <w:bookmarkStart w:id="59" w:name="sub_10252"/>
      <w:bookmarkEnd w:id="58"/>
      <w:r>
        <w:t>2.5.2. Для оценки качества выполнения подготовительных мероприятий перед началом проведения работ внутри емкостей (аппаратов) следует произвести в них анализ воздушной среды на содержание опасных веществ (паров, газов) с записью результатов в наряде-допуске.</w:t>
      </w:r>
    </w:p>
    <w:p w:rsidR="00C74FCF" w:rsidRDefault="00C74FCF">
      <w:bookmarkStart w:id="60" w:name="sub_10253"/>
      <w:bookmarkEnd w:id="59"/>
      <w:r>
        <w:t>2.5.3. На емкостях (аппаратах) перед началом проведения работ должны быть вывешены предупреждающие плакаты "Газ", "Газоопасные работы", снятие которых допускается после их завершения с разрешения лица, ответственного за проведение газоопасных работ.</w:t>
      </w:r>
    </w:p>
    <w:p w:rsidR="00C74FCF" w:rsidRDefault="00C74FCF">
      <w:bookmarkStart w:id="61" w:name="sub_10254"/>
      <w:bookmarkEnd w:id="60"/>
      <w:r>
        <w:t>2.5.4. При наличии в емкостях (аппаратах) перемешивающих устройств с электроприводом последний должен быть отключен от источников питания видимым разрывом. У емкостей (аппаратов) в электрораспределительных устройствах должны быть вывешены плакаты "Не включать: работают люди!", снятие которых допускается после их завершения с разрешения лица, ответственного за проведение газоопасных работ.</w:t>
      </w:r>
    </w:p>
    <w:bookmarkEnd w:id="61"/>
    <w:p w:rsidR="00C74FCF" w:rsidRDefault="00C74FCF">
      <w:r>
        <w:t>Отключение (подключение) электропривода от (к) источника (у) питания должно осуществляться электротехническим персоналом.</w:t>
      </w:r>
    </w:p>
    <w:p w:rsidR="00C74FCF" w:rsidRDefault="00C74FCF">
      <w:bookmarkStart w:id="62" w:name="sub_10255"/>
      <w:r>
        <w:t>2.5.5. Нагретые емкости (аппараты) перед спуском в них людей должны быть охлаждены до температуры не выше 30 °С.</w:t>
      </w:r>
    </w:p>
    <w:bookmarkEnd w:id="62"/>
    <w:p w:rsidR="00C74FCF" w:rsidRDefault="00C74FCF">
      <w:r>
        <w:t>При необходимости выполнения работ внутри емкостей (аппаратов) выше указанной температуры следует обеспечить дополнительные меры безопасности: непрерывную принудительную обдувку свежим воздухом, применение термозащитных костюмов, теплоизолирующей обуви, частые перерывы в работе.</w:t>
      </w:r>
    </w:p>
    <w:p w:rsidR="00C74FCF" w:rsidRDefault="00C74FCF">
      <w:r>
        <w:t>Не допускается работа внутри емкостей (аппаратов) при температуре 50°С и выше.</w:t>
      </w:r>
    </w:p>
    <w:p w:rsidR="00C74FCF" w:rsidRDefault="00C74FCF">
      <w:bookmarkStart w:id="63" w:name="sub_10256"/>
      <w:r>
        <w:t>2.5.6. Для защиты органов дыхания работников внутри емкостей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</w:t>
      </w:r>
    </w:p>
    <w:p w:rsidR="00C74FCF" w:rsidRDefault="00C74FCF">
      <w:bookmarkStart w:id="64" w:name="sub_10257"/>
      <w:bookmarkEnd w:id="63"/>
      <w:r>
        <w:t>2.5.7. Работу внутри емкостей (аппаратов) следует проводить бригадой в составе не менее двух человек (работающий и наблюдающий).</w:t>
      </w:r>
    </w:p>
    <w:bookmarkEnd w:id="64"/>
    <w:p w:rsidR="00C74FCF" w:rsidRDefault="00C74FCF">
      <w:r>
        <w:t>Работающий в емкости (аппарате) должен использовать предохранительный пояс или страховочную привязь с сигнально-спасательной веревкой.</w:t>
      </w:r>
    </w:p>
    <w:p w:rsidR="00C74FCF" w:rsidRDefault="00C74FCF">
      <w:r>
        <w:t>При выполнении работ внутри емкости (аппарата) на месте проведения работ должен присутствовать ответственный за проведение газоопасных работ.</w:t>
      </w:r>
    </w:p>
    <w:p w:rsidR="00C74FCF" w:rsidRDefault="00C74FCF">
      <w:bookmarkStart w:id="65" w:name="sub_10258"/>
      <w:r>
        <w:t>2.5.8. При необходимости увеличения в емкости (аппарате) большего числа работающих должны быть разработаны, внесены в наряд-допуск на проведение газоопасных работ и дополнительно осуществлены меры безопасности, предусматривающие увеличение числа наблюдающих (но не менее двух наблюдающих), порядок входа и эвакуации работающих, порядок размещения шлангов, заборных патрубков противогазов, сигнально-спасательных веревок, наличие средств связи и сигнализации на месте проведения работ.</w:t>
      </w:r>
    </w:p>
    <w:p w:rsidR="00C74FCF" w:rsidRDefault="00C74FCF">
      <w:bookmarkStart w:id="66" w:name="sub_10259"/>
      <w:bookmarkEnd w:id="65"/>
      <w:r>
        <w:t>2.5.9. При отсутствии зрительной связи между работающим и наблюдающим должна быть установлена система подачи условных сигналов.</w:t>
      </w:r>
    </w:p>
    <w:p w:rsidR="00C74FCF" w:rsidRDefault="00C74FCF">
      <w:bookmarkStart w:id="67" w:name="sub_12510"/>
      <w:bookmarkEnd w:id="66"/>
      <w:r>
        <w:t>2.5.10. При проведении работ внутри емкости (аппарата)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наблюдающего, должны быть определены в наряде-допуске на проведение газоопасных работ.</w:t>
      </w:r>
    </w:p>
    <w:p w:rsidR="00C74FCF" w:rsidRDefault="00C74FCF">
      <w:bookmarkStart w:id="68" w:name="sub_12511"/>
      <w:bookmarkEnd w:id="67"/>
      <w:r>
        <w:t>2.5.11. Работа внутри емкостей (аппаратов) без средств защиты органов дыхания может проводиться при условии, что концентрация опасных веществ (паров, газов) не превышает предельно допустимых концентраций (далее - ПДК) в воздухе рабочей зоны, а содержание кислорода не менее 20% объемной доли (внутри емкостей (аппаратов) и исключена возможность попадания извне опасных веществ (паров, газов) с записью в наряде-допуске на проведение газоопасных работ и с письменного разрешения руководителя эксплуатирующей организации или его уполномоченного заместителя.</w:t>
      </w:r>
    </w:p>
    <w:p w:rsidR="00C74FCF" w:rsidRDefault="00C74FCF">
      <w:bookmarkStart w:id="69" w:name="sub_12512"/>
      <w:bookmarkEnd w:id="68"/>
      <w:r>
        <w:t xml:space="preserve">2.5.12. Мероприятия, обеспечивающие безопасность выполнения работ внутри емкости </w:t>
      </w:r>
      <w:r>
        <w:lastRenderedPageBreak/>
        <w:t>(аппарата) без средств индивидуальной защиты органов дыхания, должны быть изложены в производственных инструкциях по рабочим местам или в специально разрабатываемых эксплуатирующей организацией инструкциях с учетом требований настоящих Правил, в наряде-допуске на проведение газоопасных работ и включать в себя:</w:t>
      </w:r>
    </w:p>
    <w:bookmarkEnd w:id="69"/>
    <w:p w:rsidR="00C74FCF" w:rsidRDefault="00C74FCF">
      <w:r>
        <w:t>непрерывную гарантированную подачу свежего воздуха в емкость (аппарат), обеспечивающую нормальный воздушный режим в аппарате;</w:t>
      </w:r>
    </w:p>
    <w:p w:rsidR="00C74FCF" w:rsidRDefault="00C74FCF">
      <w:r>
        <w:t>непрерывный контроль состояния воздушной среды;</w:t>
      </w:r>
    </w:p>
    <w:p w:rsidR="00C74FCF" w:rsidRDefault="00C74FCF">
      <w:r>
        <w:t>наличие у места проведения работ средств сигнализации и связи (световой, звуковой, радиотелефонной);</w:t>
      </w:r>
    </w:p>
    <w:p w:rsidR="00C74FCF" w:rsidRDefault="00C74FCF">
      <w:r>
        <w:t>наличие у каждого работающего в емкости (аппарате) спасательного пояса или страховочной привязи с закрепленной сигнально-спасательной веревкой.</w:t>
      </w:r>
    </w:p>
    <w:p w:rsidR="00C74FCF" w:rsidRDefault="00C74FCF">
      <w:bookmarkStart w:id="70" w:name="sub_12513"/>
      <w:r>
        <w:t>2.5.13. Работа внутри колодцев, коллекторов, в тоннелях и других аналогичных устройствах и сооружениях без изолирующих средств защиты органов дыхания не допускается.</w:t>
      </w:r>
    </w:p>
    <w:p w:rsidR="00C74FCF" w:rsidRDefault="00C74FCF">
      <w:bookmarkStart w:id="71" w:name="sub_12514"/>
      <w:bookmarkEnd w:id="70"/>
      <w:r>
        <w:t>2.5.14. Для спуска работника в емкость (аппарат), работы внутри емкости (аппарате) и подъема из нее (него) следует применять переносные лестницы из неискрящих материалов.</w:t>
      </w:r>
    </w:p>
    <w:bookmarkEnd w:id="71"/>
    <w:p w:rsidR="00C74FCF" w:rsidRDefault="00C74FCF">
      <w:r>
        <w:t>Проверка исправности, устойчивости и надежности закрепления лестницы по месту работы должна проводиться в присутствии лица, ответственного за проведение газоопасных работ.</w:t>
      </w:r>
    </w:p>
    <w:p w:rsidR="00C74FCF" w:rsidRDefault="00C74FCF">
      <w:bookmarkStart w:id="72" w:name="sub_12515"/>
      <w:r>
        <w:t>2.5.15. Все необходимые для работы инструменты и материалы должны подаваться в емкость способом, исключающим их падение и травмирование работников.</w:t>
      </w:r>
    </w:p>
    <w:p w:rsidR="00C74FCF" w:rsidRDefault="00C74FCF">
      <w:bookmarkStart w:id="73" w:name="sub_12516"/>
      <w:bookmarkEnd w:id="72"/>
      <w:r>
        <w:t>2.5.16. При возникновении обстоятельств, угрожающих безопасности работника внутри емкости (признаки недомогания, попытка снять маску противогаза, обрыв сигнальной веревки, неисправность шланга, остановка воздуходувки), работу следует немедленно прекратить, а работника из емкости эвакуировать.</w:t>
      </w:r>
    </w:p>
    <w:p w:rsidR="00C74FCF" w:rsidRDefault="00C74FCF">
      <w:bookmarkStart w:id="74" w:name="sub_12517"/>
      <w:bookmarkEnd w:id="73"/>
      <w:r>
        <w:t>2.5.17. Проведение работ в коллекторах, тоннелях, колодцах, приямках, траншеях и подобных им сооружениях следует согласовать с руководителями структурных подразделений, технологически связанных с этими объектами, которыми должны быть приняты меры, исключающие залповые выбросы вредных и взрывоопасных веществ к месту проведения работ, а также с руководителями других структурных подразделений при проведении работ в местах пересечения общих коммуникаций с записью в наряде-допуске на проведение газоопасных работ и приложением схемы места проведения работ в границах площадок смежных (осях) объектов структурных подразделений, технологически связанных с этими объектами. Копия указанной схемы должна быть передана руководителям структурных подразделений, с которыми согласован наряд-допуск на проведение газоопасных работ.</w:t>
      </w:r>
    </w:p>
    <w:bookmarkEnd w:id="74"/>
    <w:p w:rsidR="00C74FCF" w:rsidRDefault="00C74FCF">
      <w:r>
        <w:t>На период проведения работ в коллекторах, тоннелях, колодцах, приямках, траншеях и подобных им сооружениях места проведения должны быть ограждены, а в темное время суток - освещены.</w:t>
      </w:r>
    </w:p>
    <w:p w:rsidR="00C74FCF" w:rsidRDefault="00C74FCF">
      <w:bookmarkStart w:id="75" w:name="sub_12518"/>
      <w:r>
        <w:t>2.5.18. При нанесении защитных покрытий на внутренние поверхности емкостей (аппаратов), выполнение которых сопровождается выделением вредных и взрывоопасных продуктов, следует предусматривать принудительное удаление этих продуктов.</w:t>
      </w:r>
    </w:p>
    <w:bookmarkEnd w:id="75"/>
    <w:p w:rsidR="00C74FCF" w:rsidRDefault="00C74FCF">
      <w:r>
        <w:t>Выполнение указанных работ без изолирующих средств защиты органов дыхания не допускается.</w:t>
      </w:r>
    </w:p>
    <w:p w:rsidR="00C74FCF" w:rsidRDefault="00C74FCF">
      <w:bookmarkStart w:id="76" w:name="sub_12519"/>
      <w:r>
        <w:t>2.5.19. После окончания работ внутри емкости (аппарата) лицо, ответственное за проведение газоопасных работ, перед закрытием люков должно убедиться в отсутствии в емкости (аппарате) работников, инструментов, материалов, посторонних предметов, затем закрыть люки и произвести запись в наряде-допуске на проведение газоопасных работ об окончании газоопасных работ.</w:t>
      </w:r>
    </w:p>
    <w:bookmarkEnd w:id="76"/>
    <w:p w:rsidR="00C74FCF" w:rsidRDefault="00C74FCF">
      <w:r>
        <w:t>Лицо, ответственное за проведение газоопасных работ, должно поставить в известность работников, занятых ведением технологического процесса, об окончании газоопасных работ и произвести запись в журнале ведения технологического процесса (вахтенный журнал, журнал приема-сдачи смен) и наряде-допуске на проведение газоопасных работ.</w:t>
      </w:r>
    </w:p>
    <w:p w:rsidR="00C74FCF" w:rsidRDefault="00C74FCF">
      <w:bookmarkStart w:id="77" w:name="sub_12520"/>
      <w:r>
        <w:t>2.5.20. Работы по установке (снятию) заглушек, отнесенные ко II группе газоопасных работ, проводятся эксплуатационным персоналом в соответствии с мерами безопасности, изложенными в технологическом регламенте,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bookmarkEnd w:id="77"/>
    <w:p w:rsidR="00C74FCF" w:rsidRDefault="00C74FCF">
      <w:r>
        <w:t xml:space="preserve"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</w:t>
      </w:r>
      <w:r>
        <w:lastRenderedPageBreak/>
        <w:t>наряду-допуску на проведение газоопасных работ.</w:t>
      </w:r>
    </w:p>
    <w:p w:rsidR="00C74FCF" w:rsidRDefault="00C74FCF">
      <w:r>
        <w:t>Последовательность проводимых операций указывается в наряде-допуске на проведение газоопасных работ с приложением схемы установки заглушек.</w:t>
      </w:r>
    </w:p>
    <w:p w:rsidR="00C74FCF" w:rsidRDefault="00C74FCF">
      <w:bookmarkStart w:id="78" w:name="sub_12521"/>
      <w:r>
        <w:t>2.5.21. После окончания газоопасных работ лицо, ответственное за их проведение, совместно с руководителем структурного подразделения или лицом, его замещающим (должностным лицом, ответственным за безопасное ведение технологического процесса на объекте), должны проверить полноту выполнения газоопасных работ и поставить свои подписи в наряде-допуске, подтверждающие выполнение работ в полном объеме и закрытие наряда-допуска на проведение газоопасных работ.</w:t>
      </w:r>
    </w:p>
    <w:p w:rsidR="00C74FCF" w:rsidRDefault="00C74FCF">
      <w:bookmarkStart w:id="79" w:name="sub_12522"/>
      <w:bookmarkEnd w:id="78"/>
      <w:r>
        <w:t>2.5.22. После закрытия наряда-допуска на проведение газоопасных работ лицо, ответственное за проведение газоопасных работ, должно передать руководителю структурного подразделения или лицу, его замещающему один экземпляр наряда-допуска на проведение газоопасных работ, а второй экземпляр передать в ГСС. Оба экземпляра наряда-допуска на проведение газоопасных работ хранятся не менее трех месяцев со дня его закрытия.</w:t>
      </w:r>
    </w:p>
    <w:bookmarkEnd w:id="79"/>
    <w:p w:rsidR="00C74FCF" w:rsidRDefault="00C74FCF"/>
    <w:p w:rsidR="00C74FCF" w:rsidRDefault="00C74FCF">
      <w:pPr>
        <w:pStyle w:val="1"/>
      </w:pPr>
      <w:bookmarkStart w:id="80" w:name="sub_300"/>
      <w:r>
        <w:t>III. Требования безопасности к ведению огневых работ</w:t>
      </w:r>
    </w:p>
    <w:p w:rsidR="00C74FCF" w:rsidRDefault="00C74FCF">
      <w:pPr>
        <w:pStyle w:val="1"/>
      </w:pPr>
      <w:bookmarkStart w:id="81" w:name="sub_301"/>
      <w:bookmarkEnd w:id="80"/>
      <w:r>
        <w:t>3.1. Общие требования</w:t>
      </w:r>
    </w:p>
    <w:bookmarkEnd w:id="81"/>
    <w:p w:rsidR="00C74FCF" w:rsidRDefault="00C74FCF"/>
    <w:p w:rsidR="00C74FCF" w:rsidRDefault="00C74FCF">
      <w:bookmarkStart w:id="82" w:name="sub_10311"/>
      <w:r>
        <w:t xml:space="preserve">3.1.1. В соответствии с </w:t>
      </w:r>
      <w:hyperlink r:id="rId3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21 декабря 1994 г. N 69-ФЗ "О пожарной безопасности" руководитель эксплуатирующей организации несет ответственность за обеспечение требований пожарной безопасности.</w:t>
      </w:r>
    </w:p>
    <w:bookmarkEnd w:id="82"/>
    <w:p w:rsidR="00C74FCF" w:rsidRDefault="00C74FCF">
      <w:r>
        <w:t>Ответственность за организацию, разработку и реализацию мер по обеспечению безопасности при выполнении огневых работ на взрывопожароопасных производственных объектах возлагается на руководителя эксплуатирующей организации и должностных лиц, назначенных руководителем или его уполномоченным заместителем, ответственными за обеспечение пожарной безопасности.</w:t>
      </w:r>
    </w:p>
    <w:p w:rsidR="00C74FCF" w:rsidRDefault="00C74FCF">
      <w:bookmarkStart w:id="83" w:name="sub_10312"/>
      <w:r>
        <w:t>3.1.2. К огневым работам относятся электросварочные, газосварочные, паяльные и иные работы, связанные с применением открытого огня, искрообразованием и нагреванием до температуры, способной вызвать воспламенение материалов и конструкций.</w:t>
      </w:r>
    </w:p>
    <w:p w:rsidR="00C74FCF" w:rsidRDefault="00C74FCF">
      <w:bookmarkStart w:id="84" w:name="sub_10313"/>
      <w:bookmarkEnd w:id="83"/>
      <w:r>
        <w:t>3.1.3. Огневые работы на действующих взрывопожароопасных производственных объектах допускаются в исключительных случаях, когда отсутствует возможность их проведения в специально отведенных для этой цели постоянных местах.</w:t>
      </w:r>
    </w:p>
    <w:p w:rsidR="00C74FCF" w:rsidRDefault="00C74FCF">
      <w:bookmarkStart w:id="85" w:name="sub_10314"/>
      <w:bookmarkEnd w:id="84"/>
      <w:r>
        <w:t>3.1.4. Огневые работы должны проводиться только в дневное время (дневную рабочую смену), за исключением случаев ликвидации или локализации возможных аварий в соответствии с планом мероприятий по локализации и ликвидации последствий аварий.</w:t>
      </w:r>
    </w:p>
    <w:p w:rsidR="00C74FCF" w:rsidRDefault="00C74FCF">
      <w:bookmarkStart w:id="86" w:name="sub_10315"/>
      <w:bookmarkEnd w:id="85"/>
      <w:r>
        <w:t>3.1.5. Огневые работы проводятся в соответствии с планом мероприятий по локализации и ликвидации последствий аварий и выполняются по наряду-допуску на выполнение огневых работ, выданному и подписанному руководителем структурного подразделения или лицом, его замещающим, на объекте которого будут проводиться огневые работы, под его непосредственным руководством, и обязательным уведомлением руководителя эксплуатирующей организации или его уполномоченного заместителя.</w:t>
      </w:r>
    </w:p>
    <w:p w:rsidR="00C74FCF" w:rsidRDefault="00C74FCF">
      <w:bookmarkStart w:id="87" w:name="sub_10316"/>
      <w:bookmarkEnd w:id="86"/>
      <w:r>
        <w:t>3.1.6. Места выполнения огневых работ на территории, на которой находятся взрывопожароопасные производственные объекты, подразделяются на постоянные и временные.</w:t>
      </w:r>
    </w:p>
    <w:bookmarkEnd w:id="87"/>
    <w:p w:rsidR="00C74FCF" w:rsidRDefault="00C74FCF">
      <w:r>
        <w:t>К постоянным относятся места в специально оборудованных помещениях или на открытых площадках, на которых исключено образование взрывопожароопасных концентраций паров опасных веществ (вне взрывоопасных зон), ежедневно выполняются огневые работы и предусмотрены меры пожарной безопасности на весь период времени их выполнения.</w:t>
      </w:r>
    </w:p>
    <w:p w:rsidR="00C74FCF" w:rsidRDefault="00C74FCF">
      <w:r>
        <w:t>Перечень постоянных мест выполнения огневых работ в эксплуатирующей организации определяется организационно-распорядительными документами руководителя организации.</w:t>
      </w:r>
    </w:p>
    <w:p w:rsidR="00C74FCF" w:rsidRDefault="00C74FCF">
      <w:r>
        <w:t>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объекта, а также определены виды, количество первичных средств пожаротушения и ответственные за противопожарное состояние указанных мест и безопасное проведение огневых работ лица.</w:t>
      </w:r>
    </w:p>
    <w:p w:rsidR="00C74FCF" w:rsidRDefault="00C74FCF">
      <w:r>
        <w:t>Постоянные места выполнения огневых работ должны быть обозначены надписью "Граница огневых работ".</w:t>
      </w:r>
    </w:p>
    <w:p w:rsidR="00C74FCF" w:rsidRDefault="00C74FCF">
      <w:r>
        <w:lastRenderedPageBreak/>
        <w:t>К временным относятся места, на которых огневые работы выполняются периодически и связаны с ремонтом оборудования, трубопроводов, коммуникаций, зданий и сооружений, а также с подключением к действующим коммуникациям законченных строительством объектов.</w:t>
      </w:r>
    </w:p>
    <w:p w:rsidR="00C74FCF" w:rsidRDefault="00C74FCF">
      <w:bookmarkStart w:id="88" w:name="sub_10317"/>
      <w:r>
        <w:t xml:space="preserve">3.1.7. На выполнение огневых работ на временных местах должен оформляться наряд-допуск на выполнение огневых работ по форме </w:t>
      </w:r>
      <w:hyperlink r:id="rId31" w:history="1">
        <w:r>
          <w:rPr>
            <w:rStyle w:val="a4"/>
            <w:rFonts w:cs="Times New Roman CYR"/>
          </w:rPr>
          <w:t>приложения N 4</w:t>
        </w:r>
      </w:hyperlink>
      <w:r>
        <w:t xml:space="preserve"> к Правилам противопожарного режима в Российской Федерации, утвержденным </w:t>
      </w:r>
      <w:hyperlink r:id="rId3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25 апреля 2012 г. N 390 "О противопожарном режиме".</w:t>
      </w:r>
    </w:p>
    <w:bookmarkEnd w:id="88"/>
    <w:p w:rsidR="00C74FCF" w:rsidRDefault="00C74FCF"/>
    <w:p w:rsidR="00C74FCF" w:rsidRDefault="00C74FCF">
      <w:pPr>
        <w:pStyle w:val="1"/>
      </w:pPr>
      <w:bookmarkStart w:id="89" w:name="sub_302"/>
      <w:r>
        <w:t>3.2. Подготовка документации для выполнения огневых работ</w:t>
      </w:r>
    </w:p>
    <w:bookmarkEnd w:id="89"/>
    <w:p w:rsidR="00C74FCF" w:rsidRDefault="00C74FCF"/>
    <w:p w:rsidR="00C74FCF" w:rsidRDefault="00C74FCF">
      <w:bookmarkStart w:id="90" w:name="sub_10321"/>
      <w:r>
        <w:t>3.2.1. Наряд-допуск на выполнение огневых работ выдается на каждое место и характер работ каждой бригаде, проводящей указанные работы, и действителен в течение одной смены.</w:t>
      </w:r>
    </w:p>
    <w:bookmarkEnd w:id="90"/>
    <w:p w:rsidR="00C74FCF" w:rsidRDefault="00C74FCF">
      <w:r>
        <w:t>Состав бригады исполнителей огневых работ должен быть указан в наряде-допуске на выполнение огневых работ.</w:t>
      </w:r>
    </w:p>
    <w:p w:rsidR="00C74FCF" w:rsidRDefault="00C74FCF">
      <w:r>
        <w:t>Если работа незакончена и условия ее проведения не изменились, что должно быть подтверждено результатами анализа воздушной среды, наряд-допуск на выполнение огневых работ может быть продлен руководителем структурного подразделения, на объекте которого выполняются огневые работы, или лицом, его замещающим, но не более чем на одну смену.</w:t>
      </w:r>
    </w:p>
    <w:p w:rsidR="00C74FCF" w:rsidRDefault="00C74FCF">
      <w:bookmarkStart w:id="91" w:name="sub_10322"/>
      <w:r>
        <w:t>3.2.2. Руководитель структурного подразделения, на объекте которого будут проводиться огневые работы, или лицо, его замещающее, назначает ответственных за подготовку и выполнение огневых работ лиц, определяет объем и содержание подготовительных работ и последовательность их выполнения, характер и содержание огневых работ, порядок контроля воздушной среды и средства индивидуальной защиты, меры по обеспечению пожарной безопасности мест проведения работ (организационные и технические меры пожарной безопасности).</w:t>
      </w:r>
    </w:p>
    <w:p w:rsidR="00C74FCF" w:rsidRDefault="00C74FCF">
      <w:bookmarkStart w:id="92" w:name="sub_10323"/>
      <w:bookmarkEnd w:id="91"/>
      <w:r>
        <w:t>3.2.3. Список лиц, ответственных за подготовку места проведения огневых работ, и лиц, ответственных за выполнение огневых работ, должен быть утвержден руководителем эксплуатирующей организации или его уполномоченным заместителем, либо руководителем филиала (дочернего общества) эксплуатирующей организации.</w:t>
      </w:r>
    </w:p>
    <w:bookmarkEnd w:id="92"/>
    <w:p w:rsidR="00C74FCF" w:rsidRDefault="00C74FCF">
      <w:r>
        <w:t>Список лиц, ответственных за безопасное выполнение огневых работ подрядной организацией, должен быть утвержден руководителем подрядной организации и направлен в эксплуатирующую организацию.</w:t>
      </w:r>
    </w:p>
    <w:p w:rsidR="00C74FCF" w:rsidRDefault="00C74FCF">
      <w:bookmarkStart w:id="93" w:name="sub_10324"/>
      <w:r>
        <w:t>3.2.4. Лицом, ответственным за подготовку места проведения огневых работ, назначается специалист, в ведении которого находятся работники, осуществляющие эксплуатацию объекта, не занятый на период проведения подготовительных работ ведением технологического процесса и знающий условия подготовки объекта к выполнению огневых работ.</w:t>
      </w:r>
    </w:p>
    <w:bookmarkEnd w:id="93"/>
    <w:p w:rsidR="00C74FCF" w:rsidRDefault="00C74FCF">
      <w:r>
        <w:t xml:space="preserve">Лицом, ответственным за выполнение огневых работ, назначается специалист, обученный пожарно-техническому минимуму в объеме знаний требований нормативных правовых актов, регламентирующих пожарную безопасность в соответствии с </w:t>
      </w:r>
      <w:hyperlink r:id="rId33" w:history="1">
        <w:r>
          <w:rPr>
            <w:rStyle w:val="a4"/>
            <w:rFonts w:cs="Times New Roman CYR"/>
          </w:rPr>
          <w:t>Нормами</w:t>
        </w:r>
      </w:hyperlink>
      <w:r>
        <w:t xml:space="preserve"> пожарной безопасности "Обучение мерам пожарной безопасности работников организаций", утвержденными </w:t>
      </w:r>
      <w:hyperlink r:id="rId3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последствии стихийных бедствий от 12 декабря 2007 г. N 645 (зарегистрирован Министерством юстиции Российской Федерации 21 января 2008 г., регистрационный N 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последствии стихийных бедствий </w:t>
      </w:r>
      <w:hyperlink r:id="rId35" w:history="1">
        <w:r>
          <w:rPr>
            <w:rStyle w:val="a4"/>
            <w:rFonts w:cs="Times New Roman CYR"/>
          </w:rPr>
          <w:t>от 27 января 2009 г. N 35</w:t>
        </w:r>
      </w:hyperlink>
      <w:r>
        <w:t xml:space="preserve"> (зарегистрирован Министерством юстиции Российской Федерации 25 февраля 2009 г., регистрационный N 13429), </w:t>
      </w:r>
      <w:hyperlink r:id="rId36" w:history="1">
        <w:r>
          <w:rPr>
            <w:rStyle w:val="a4"/>
            <w:rFonts w:cs="Times New Roman CYR"/>
          </w:rPr>
          <w:t>от 22 июня 2010 г. N 289</w:t>
        </w:r>
      </w:hyperlink>
      <w:r>
        <w:t xml:space="preserve"> (зарегистрирован Министерством юстиции Российской Федерации от 16 июля 2010 г., регистрационный N 17880), и назначенный организационно-распорядительными документами руководителя эксплуатирующей организации ответственным за обеспечение пожарной безопасности.</w:t>
      </w:r>
    </w:p>
    <w:p w:rsidR="00C74FCF" w:rsidRDefault="00C74FCF">
      <w:r>
        <w:t>При выполнении огневых работ на действующем взрывопожароопасном объекте (оборудовании, трубопроводах, коммуникациях, зданиях и сооружениях) подрядной организацией ответственным за выполнение огневых работ должен быть назначен специалист, в ведении которого находятся исполнители огневых работ, обязательный контроль осуществляет специалист организации-заказчика (эксплуатирующей организации).</w:t>
      </w:r>
    </w:p>
    <w:p w:rsidR="00C74FCF" w:rsidRDefault="00C74FCF">
      <w:bookmarkStart w:id="94" w:name="sub_10325"/>
      <w:r>
        <w:t xml:space="preserve">3.2.5. Наряд-допуск на выполнение огневых работ составляется руководителем </w:t>
      </w:r>
      <w:r>
        <w:lastRenderedPageBreak/>
        <w:t>структурного подразделения, на объекте которого планируется выполнение огневых работ, в двух экземплярах и передается лицам, ответственным за подготовку и выполнение огневых работ, для проведения указанных в нем мероприятий.</w:t>
      </w:r>
    </w:p>
    <w:p w:rsidR="00C74FCF" w:rsidRDefault="00C74FCF">
      <w:bookmarkStart w:id="95" w:name="sub_10326"/>
      <w:bookmarkEnd w:id="94"/>
      <w:r>
        <w:t>3.2.6. К наряду-допуску на выполнение огневых работ должна быть приложена схема места проведения огневых работ, подписанная руководителем структурного подразделения или лицом, его замещающим.</w:t>
      </w:r>
    </w:p>
    <w:p w:rsidR="00C74FCF" w:rsidRDefault="00C74FCF">
      <w:bookmarkStart w:id="96" w:name="sub_10327"/>
      <w:bookmarkEnd w:id="95"/>
      <w:r>
        <w:t>3.2.7. При выполнении огневых работ на общих коммуникациях или на границах смежных технологических объектов, в местах пересечения коммуникаций и линейных объектов, взаимосвязанных объектов других структурных подразделений, наряд-допуск на выполнение огневых работ согласовывается с руководителями указанных структурных подразделений. Копия схемы места выполнения огневых работ передается руководителям смежных технологических объектов.</w:t>
      </w:r>
    </w:p>
    <w:p w:rsidR="00C74FCF" w:rsidRDefault="00C74FCF">
      <w:bookmarkStart w:id="97" w:name="sub_10328"/>
      <w:bookmarkEnd w:id="96"/>
      <w:r>
        <w:t>3.2.8. На схеме должны быть указаны место выполнения огневых работ и границы опасной зоны, места отбора проб воздуха, места расположения запорной арматуры и установки заглушек на технологическом оборудовании и трубопроводах, места размещения сварочного и другого оборудования для проведения огневых работ, места установки предупредительных знаков, месторасположение автомобильной и другой техники, обеспечивающей проведение работ, места размещения средств пожаротушения и пути эвакуации.</w:t>
      </w:r>
    </w:p>
    <w:bookmarkEnd w:id="97"/>
    <w:p w:rsidR="00C74FCF" w:rsidRDefault="00C74FCF">
      <w:r>
        <w:t>Место проведения огневых работ на схеме должно быть указано с привязкой к существующим объектам.</w:t>
      </w:r>
    </w:p>
    <w:p w:rsidR="00C74FCF" w:rsidRDefault="00C74FCF">
      <w:r>
        <w:t>Схема места проведения огневых работ должна быть наглядной и читаемой.</w:t>
      </w:r>
    </w:p>
    <w:p w:rsidR="00C74FCF" w:rsidRDefault="00C74FCF">
      <w:bookmarkStart w:id="98" w:name="sub_10329"/>
      <w:r>
        <w:t>3.2.9. Руководитель структурного подразделения или лицо, его замещающее, подписывает наряд-допуск на выполнение огневых работ, согласовывает его с пожарной службой (при наличии) или с другой службой организации, на которую внутренними документами возложены функции обеспечения мер пожарной безопасности, а также с руководителями структурных подразделений, технологически связанных с местом проведения огневых работ, передает его на утверждение руководителю эксплуатирующей организации или его уполномоченному заместителю, либо руководителю филиала (дочернего общества) эксплуатирующей организации.</w:t>
      </w:r>
    </w:p>
    <w:bookmarkEnd w:id="98"/>
    <w:p w:rsidR="00C74FCF" w:rsidRDefault="00C74FCF">
      <w:r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выполнение огневых работ.</w:t>
      </w:r>
    </w:p>
    <w:p w:rsidR="00C74FCF" w:rsidRDefault="00C74FCF">
      <w:bookmarkStart w:id="99" w:name="sub_13210"/>
      <w:r>
        <w:t>3.2.10. Один экземпляр зарегистрированного наряда-допуска на выполнение огневых работ остается у лица, ответственного за проведение огневых работ, второй - передается лицом, ответственным за подготовку огневых работ, пожарной службе (при наличии) или другой службе эксплуатирующей организации, на которую возложены функции обеспечения мер пожарной безопасности, для регистрации нарядов-допусков на выполнение огневых работ в журнале регистрации нарядов-допусков на выполнение огневых работ.</w:t>
      </w:r>
    </w:p>
    <w:p w:rsidR="00C74FCF" w:rsidRDefault="00C74FCF">
      <w:bookmarkStart w:id="100" w:name="sub_13211"/>
      <w:bookmarkEnd w:id="99"/>
      <w:r>
        <w:t>3.2.11. После согласования наряда-допуска на выполнение огневых работ и выполнения всех подготовительных мероприятий лица, ответственные за подготовку и проведение огневых работ, должны подписать наряд-допуск на выполнение огневых работ.</w:t>
      </w:r>
    </w:p>
    <w:bookmarkEnd w:id="100"/>
    <w:p w:rsidR="00C74FCF" w:rsidRDefault="00C74FCF">
      <w:r>
        <w:t>Возможность проведения работ подтверждается подписью в наряде-допуске на выполнение огневых работ представителя пожарной службы или другой службы эксплуатирующей организации, на которую возложены функции обеспечения мер пожарной безопасности.</w:t>
      </w:r>
    </w:p>
    <w:p w:rsidR="00C74FCF" w:rsidRDefault="00C74FCF">
      <w:r>
        <w:t>Руководитель структурного подразделения, на объекте которого проводятся огневые работы, или лицо, его замещающее, после проверки выполнения мероприятий разрешает выполнение огневых работ подписью в наряде-допуске на выполнение огневых работ.</w:t>
      </w:r>
    </w:p>
    <w:p w:rsidR="00C74FCF" w:rsidRDefault="00C74FCF">
      <w:r>
        <w:t>Проверка полноты выполнения мероприятий на местах проведения огневых работ удаленных опасных производственных объектов устанавливается внутренними документами эксплуатирующей организации с использованием электронных средств.</w:t>
      </w:r>
    </w:p>
    <w:p w:rsidR="00C74FCF" w:rsidRDefault="00C74FCF">
      <w:bookmarkStart w:id="101" w:name="sub_13212"/>
      <w:r>
        <w:t>3.2.12. Записи в наряде-допуске на выполнение огневых работ должны быть четкими и читаемыми. Допускается заполнение наряда-допуска на выполнение огневых работ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bookmarkEnd w:id="101"/>
    <w:p w:rsidR="00C74FCF" w:rsidRDefault="00C74FCF">
      <w:r>
        <w:t xml:space="preserve">Возможность использования электронной подписи при согласовании нарядов-допусков на выполнение огневых работ устанавливается внутренними документами эксплуатирующей </w:t>
      </w:r>
      <w:r>
        <w:lastRenderedPageBreak/>
        <w:t xml:space="preserve">организации в соответствии с требованиями </w:t>
      </w:r>
      <w:hyperlink r:id="rId37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6 апреля 2011 г. N 63-ФЗ "Об электронной подписи".</w:t>
      </w:r>
    </w:p>
    <w:p w:rsidR="00C74FCF" w:rsidRDefault="00C74FCF">
      <w:r>
        <w:t>Допускается оформление и регистрация наряда-допуска на выполнение огневых работ в электронном виде. Должна быть исключена возможность несанкционированного изменения информации в наряде-допуске на выполнение огневых работ, а также обеспечены условия хранения наряда-допуска на выполнение огневых работ в течение одного года со для его закрытия.</w:t>
      </w:r>
    </w:p>
    <w:p w:rsidR="00C74FCF" w:rsidRDefault="00C74FCF"/>
    <w:p w:rsidR="00C74FCF" w:rsidRDefault="00C74FCF">
      <w:pPr>
        <w:pStyle w:val="1"/>
      </w:pPr>
      <w:bookmarkStart w:id="102" w:name="sub_303"/>
      <w:r>
        <w:t>3.3. Подготовительные работы к проведению огневых работ</w:t>
      </w:r>
    </w:p>
    <w:bookmarkEnd w:id="102"/>
    <w:p w:rsidR="00C74FCF" w:rsidRDefault="00C74FCF"/>
    <w:p w:rsidR="00C74FCF" w:rsidRDefault="00C74FCF">
      <w:bookmarkStart w:id="103" w:name="sub_10331"/>
      <w:r>
        <w:t>3.3.1. 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C74FCF" w:rsidRDefault="00C74FCF">
      <w:bookmarkStart w:id="104" w:name="sub_10332"/>
      <w:bookmarkEnd w:id="103"/>
      <w:r>
        <w:t>3.3.2. Подготовку объекта к проведению на нем огневых работ выполняют работники, осуществляющие эксплуатацию объекта, под руководством лица, ответственного за подготовку, в том числе при выполнении огневых работ подрядными организациями.</w:t>
      </w:r>
    </w:p>
    <w:p w:rsidR="00C74FCF" w:rsidRDefault="00C74FCF">
      <w:bookmarkStart w:id="105" w:name="sub_10333"/>
      <w:bookmarkEnd w:id="104"/>
      <w:r>
        <w:t>3.3.3. При подготовке к огневым работам руководитель структурного подразделения, на объекте которого выполняются огневые работы, или лицо, его замещающее, совместно с ответственными лицами за подготовку и выполнение этих работ определяет опасную зону, границы которой четко обозначаются предупредительными знаками и надписями.</w:t>
      </w:r>
    </w:p>
    <w:p w:rsidR="00C74FCF" w:rsidRDefault="00C74FCF">
      <w:bookmarkStart w:id="106" w:name="sub_10334"/>
      <w:bookmarkEnd w:id="105"/>
      <w:r>
        <w:t>3.3.4. Места сварки, резки, нагревания отмечаются мелом, краской, биркой или другими хорошо видимыми опознавательными знаками.</w:t>
      </w:r>
    </w:p>
    <w:p w:rsidR="00C74FCF" w:rsidRDefault="00C74FCF">
      <w:bookmarkStart w:id="107" w:name="sub_10335"/>
      <w:bookmarkEnd w:id="106"/>
      <w:r>
        <w:t>3.3.5. Аппараты, машины, емкости, трубопроводы и другое оборудование, на которых будут проводиться огневые работы, должны быть остановлены, освобождены от опасных веществ, отключены от действующих оборудования, систем трубопроводов и коммуникаций с помощью стандартных заглушек согласно схеме, прилагаемой к наряду-допуску, и подготовлены к выполнению огневых работ.</w:t>
      </w:r>
    </w:p>
    <w:bookmarkEnd w:id="107"/>
    <w:p w:rsidR="00C74FCF" w:rsidRDefault="00C74FCF">
      <w:r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выполнение огневых работ.</w:t>
      </w:r>
    </w:p>
    <w:p w:rsidR="00C74FCF" w:rsidRDefault="00C74FCF">
      <w:bookmarkStart w:id="108" w:name="sub_10336"/>
      <w:r>
        <w:t>3.3.6. Электроприводы движущихся механизмов аппаратов, машины и другого оборудования, а также другие электроприемники, которые находятся в зоне выполнения огневых работ, должны быть отключены от источников питания, отсоединены от этих механизмов видимым разрывом. На пусковых устройствах должны быть вывешены плакаты "Не включать: работают люди!", которые снимаются по окончании работ по указанию лица, ответственного за проведение огневых работ.</w:t>
      </w:r>
    </w:p>
    <w:bookmarkEnd w:id="108"/>
    <w:p w:rsidR="00C74FCF" w:rsidRDefault="00C74FCF">
      <w:r>
        <w:t>Отключение (подключение) электропривода от (к) источника (у) питания должно осуществляться электротехническим персоналом.</w:t>
      </w:r>
    </w:p>
    <w:p w:rsidR="00C74FCF" w:rsidRDefault="00C74FCF">
      <w:bookmarkStart w:id="109" w:name="sub_10337"/>
      <w:r>
        <w:t>3.3.7. Площадки, металлоконструкции, конструктивные элементы зданий, которые находятся в зоне проведения огневых работ, должны быть очищены от взрывопожароопасных продуктов (пыль, смола, горючие жидкости и материалы).</w:t>
      </w:r>
    </w:p>
    <w:bookmarkEnd w:id="109"/>
    <w:p w:rsidR="00C74FCF" w:rsidRDefault="00C74FCF">
      <w:r>
        <w:t>При наличии в указанной зоне сгораемых конструкций последние должны быть защищены от возгораний металлическими или асбестовыми экранами и пролиты водой.</w:t>
      </w:r>
    </w:p>
    <w:p w:rsidR="00C74FCF" w:rsidRDefault="00C74FCF">
      <w:bookmarkStart w:id="110" w:name="sub_10338"/>
      <w:r>
        <w:t>3.3.8. В зоне выполнения огневых работ следует проверить плотность закрытия люков колодцев канализации. Крышки колодцев должны быть засыпаны слоем песка не менее 10 см в стальном или железобетонном кольце.</w:t>
      </w:r>
    </w:p>
    <w:p w:rsidR="00C74FCF" w:rsidRDefault="00C74FCF">
      <w:bookmarkStart w:id="111" w:name="sub_10339"/>
      <w:bookmarkEnd w:id="110"/>
      <w:r>
        <w:t>3.3.9. При выполнении огневых работ в помещении следует предусмотреть меры защиты от разлета и попадания искр в проемы межэтажных перекрытий, а также лотков и приямков, в которых могут накапливаться остатки горючих жидкостей, паров и газов.</w:t>
      </w:r>
    </w:p>
    <w:bookmarkEnd w:id="111"/>
    <w:p w:rsidR="00C74FCF" w:rsidRDefault="00C74FCF">
      <w:r>
        <w:t>В помещении в зоне выполнения огневых работ следует обеспечить бесперебойную работу вентиляции (приточная и вытяжная) и естественное проветривание открытием фрамуг и окон.</w:t>
      </w:r>
    </w:p>
    <w:p w:rsidR="00C74FCF" w:rsidRDefault="00C74FCF">
      <w:r>
        <w:t>В помещении в зоне выполнения огневых работ следует обеспечить меры по недопущению попадания искр в системы вытяжной вентиляции.</w:t>
      </w:r>
    </w:p>
    <w:p w:rsidR="00C74FCF" w:rsidRDefault="00C74FCF">
      <w:bookmarkStart w:id="112" w:name="sub_13310"/>
      <w:r>
        <w:t>3.3.10. Сливные воронки, выходы из лотков и другие устройства, связанные с канализацией, в которых могут быть горючие газы и пары, должны быть герметизированы.</w:t>
      </w:r>
    </w:p>
    <w:p w:rsidR="00C74FCF" w:rsidRDefault="00C74FCF">
      <w:bookmarkStart w:id="113" w:name="sub_13311"/>
      <w:bookmarkEnd w:id="112"/>
      <w:r>
        <w:t xml:space="preserve">3.3.11. Место выполнения огневых работ должно быть обеспечено огнетушителем и другими первичными средствами пожаротушения, указанными в наряде-допуске на выполнение </w:t>
      </w:r>
      <w:r>
        <w:lastRenderedPageBreak/>
        <w:t>огневых работ.</w:t>
      </w:r>
    </w:p>
    <w:bookmarkEnd w:id="113"/>
    <w:p w:rsidR="00C74FCF" w:rsidRDefault="00C74FCF"/>
    <w:p w:rsidR="00C74FCF" w:rsidRDefault="00C74FCF">
      <w:pPr>
        <w:pStyle w:val="1"/>
      </w:pPr>
      <w:bookmarkStart w:id="114" w:name="sub_304"/>
      <w:r>
        <w:t>3.4. Обеспечение безопасности при выполнении огневых работ</w:t>
      </w:r>
    </w:p>
    <w:bookmarkEnd w:id="114"/>
    <w:p w:rsidR="00C74FCF" w:rsidRDefault="00C74FCF"/>
    <w:p w:rsidR="00C74FCF" w:rsidRDefault="00C74FCF">
      <w:bookmarkStart w:id="115" w:name="sub_10341"/>
      <w:r>
        <w:t>3.4.1. К выполнению огневых работ следует приступать только после окончания всех подготовительных работ и мер по обеспечению пожарной безопасности на месте проведения работ, предусмотренных нарядом-допуском на выполнение огневых работ.</w:t>
      </w:r>
    </w:p>
    <w:bookmarkEnd w:id="115"/>
    <w:p w:rsidR="00C74FCF" w:rsidRDefault="00C74FCF">
      <w:r>
        <w:t>Не допускается изменять характер и содержание огневых работ, предусмотренных нарядом-допуском на выполнение огневых работ.</w:t>
      </w:r>
    </w:p>
    <w:p w:rsidR="00C74FCF" w:rsidRDefault="00C74FCF">
      <w:r>
        <w:t>Не допускается совмещение огневых и газоопасных работ в одном помещении или в непосредственной близости на открытой площадке в случае возможного выделения в зону работ взрывопожароопасных веществ.</w:t>
      </w:r>
    </w:p>
    <w:p w:rsidR="00C74FCF" w:rsidRDefault="00C74FCF">
      <w:bookmarkStart w:id="116" w:name="sub_10342"/>
      <w:r>
        <w:t>3.4.2. Перед началом выполнения огневых работ и при перерывах продолжительностью более одного часа на месте их проведения (в рабочей зоне, аппаратах, трубопроводах, коммуникациях) должен быть отобран анализ воздушной среды на содержание опасных веществ.</w:t>
      </w:r>
    </w:p>
    <w:bookmarkEnd w:id="116"/>
    <w:p w:rsidR="00C74FCF" w:rsidRDefault="00C74FCF">
      <w:r>
        <w:t>Не допускается проведение огневых работ при наличии взрывопожароопасных веществ выше 20% объемных от нижнего концентрационного предела распространения пламени в зоне их проведения.</w:t>
      </w:r>
    </w:p>
    <w:p w:rsidR="00C74FCF" w:rsidRDefault="00C74FCF">
      <w:bookmarkStart w:id="117" w:name="sub_10343"/>
      <w:r>
        <w:t>3.4.3. Во время выполнения огневых работ должен осуществляться периодический контроль за состоянием воздушной среды в аппаратах, коммуникациях, на которых проводятся указанные работы, и в зоне проведения огневых работ.</w:t>
      </w:r>
    </w:p>
    <w:bookmarkEnd w:id="117"/>
    <w:p w:rsidR="00C74FCF" w:rsidRDefault="00C74FCF">
      <w:r>
        <w:t>Периодичность контроля за состоянием воздушной среды должна осуществляться в соответствии с нарядом-допуском на выполнение огневых работ.</w:t>
      </w:r>
    </w:p>
    <w:p w:rsidR="00C74FCF" w:rsidRDefault="00C74FCF">
      <w:bookmarkStart w:id="118" w:name="sub_10344"/>
      <w:r>
        <w:t>3.4.4. Во время выполнения огневых работ при превышении содержания опасных веществ в зоне проведения огневых работ выше ПДК (загазованность) огневые работы должны быть немедленно прекращены и возобновлены только после выявления и устранения причин загазованности.</w:t>
      </w:r>
    </w:p>
    <w:bookmarkEnd w:id="118"/>
    <w:p w:rsidR="00C74FCF" w:rsidRDefault="00C74FCF">
      <w:r>
        <w:t>Приступать к выполнению огневых работ следует при отсутствии опасных веществ в зоне проведения огневых работ или их наличии не выше ПДК, что должно быть подтверждено результатами контроля состояния воздушной среды.</w:t>
      </w:r>
    </w:p>
    <w:p w:rsidR="00C74FCF" w:rsidRDefault="00C74FCF">
      <w:bookmarkStart w:id="119" w:name="sub_10345"/>
      <w:r>
        <w:t>3.4.5. Для обеспечения безопасного выполнения огневых работ следует ознакомить работников, занятых ведением технологического процесса, с записью в журнале ведения технологического процесса (вахтенный журнал, журнал приема-сдачи смен) о проводимых огневых работах.</w:t>
      </w:r>
    </w:p>
    <w:bookmarkEnd w:id="119"/>
    <w:p w:rsidR="00C74FCF" w:rsidRDefault="00C74FCF">
      <w:r>
        <w:t>В течение всего времени выполнения огневых работ работниками, занятыми ведением технологического процесса, должны быть приняты меры, исключающие возможность выделения в воздушную среду опасных веществ, включая взрывопожароопасные вещества (пары, газы).</w:t>
      </w:r>
    </w:p>
    <w:p w:rsidR="00C74FCF" w:rsidRDefault="00C74FCF">
      <w:r>
        <w:t>Не допускается вскрытие люков и крышек аппаратов с опасными веществами, технологические операции, связанные с выгрузкой, перегрузкой и сливом продуктов, а также загрузка через открытые люки продуктов и другие операции, которые могут привести к загазованности и запыленности мест, где проводятся огневые работы.</w:t>
      </w:r>
    </w:p>
    <w:p w:rsidR="00C74FCF" w:rsidRDefault="00C74FCF">
      <w:bookmarkStart w:id="120" w:name="sub_10346"/>
      <w:r>
        <w:t>3.4.6. Перед началом огневых работ лицу, ответственному за проведение огневых работ, следует провести инструктаж о мерах пожарной и промышленной безопасности при проведении огневых работ на указанном объекте с бригадой исполнителей, проверить наличие квалификационных удостоверений у исполнителей и ознакомить их с объемом огневых работ на месте.</w:t>
      </w:r>
    </w:p>
    <w:bookmarkEnd w:id="120"/>
    <w:p w:rsidR="00C74FCF" w:rsidRDefault="00C74FCF">
      <w:r>
        <w:t>Проведение инструктажа фиксируется в наряде-допуске на выполнение огневых работ подписями исполнителей и лица, ответственного за проведение огневых работ.</w:t>
      </w:r>
    </w:p>
    <w:p w:rsidR="00C74FCF" w:rsidRDefault="00C74FCF">
      <w:r>
        <w:t>Перед началом огневых работ следует опросить каждого исполнителя о самочувствии.</w:t>
      </w:r>
    </w:p>
    <w:p w:rsidR="00C74FCF" w:rsidRDefault="00C74FCF">
      <w:bookmarkStart w:id="121" w:name="sub_10347"/>
      <w:r>
        <w:t>3.4.7. Изменение в составе бригады исполнителей должно быть отражено записью в наряде-допуске.</w:t>
      </w:r>
    </w:p>
    <w:bookmarkEnd w:id="121"/>
    <w:p w:rsidR="00C74FCF" w:rsidRDefault="00C74FCF">
      <w:r>
        <w:t xml:space="preserve">Лицо, ответственное за выполнение огневых работ, должно провести инструктаж вновь введенным в состав бригады исполнителям в соответствии с требованиями, установленными в </w:t>
      </w:r>
      <w:hyperlink w:anchor="sub_10346" w:history="1">
        <w:r>
          <w:rPr>
            <w:rStyle w:val="a4"/>
            <w:rFonts w:cs="Times New Roman CYR"/>
          </w:rPr>
          <w:t>пункте 3.4.6</w:t>
        </w:r>
      </w:hyperlink>
      <w:r>
        <w:t xml:space="preserve"> настоящих Правил.</w:t>
      </w:r>
    </w:p>
    <w:p w:rsidR="00C74FCF" w:rsidRDefault="00C74FCF">
      <w:r>
        <w:t xml:space="preserve">В случае замены лица, ответственного за подготовку огневых работ, или лица, </w:t>
      </w:r>
      <w:r>
        <w:lastRenderedPageBreak/>
        <w:t>ответственного за проведение огневых работ, в наряде-допуске на выполнение огневых работ производится соответствующая отметка.</w:t>
      </w:r>
    </w:p>
    <w:p w:rsidR="00C74FCF" w:rsidRDefault="00C74FCF">
      <w:bookmarkStart w:id="122" w:name="sub_10348"/>
      <w:r>
        <w:t>3.4.8. Ежедневный допуск к выполнению огневых работ осуществляет руководитель структурного подразделения объекта или лицо, его замещающее, подписью в наряде-допуске.</w:t>
      </w:r>
    </w:p>
    <w:p w:rsidR="00C74FCF" w:rsidRDefault="00C74FCF">
      <w:bookmarkStart w:id="123" w:name="sub_10349"/>
      <w:bookmarkEnd w:id="122"/>
      <w:r>
        <w:t>3.4.9. Для обеспечения безопасного выполнения огневых работ следует проверить:</w:t>
      </w:r>
    </w:p>
    <w:bookmarkEnd w:id="123"/>
    <w:p w:rsidR="00C74FCF" w:rsidRDefault="00C74FCF">
      <w:r>
        <w:t>исправность и комплектность сварочного и другого оборудования для проведения огневых работ;</w:t>
      </w:r>
    </w:p>
    <w:p w:rsidR="00C74FCF" w:rsidRDefault="00C74FCF">
      <w:r>
        <w:t>наличие первичных средств пожаротушения;</w:t>
      </w:r>
    </w:p>
    <w:p w:rsidR="00C74FCF" w:rsidRDefault="00C74FCF">
      <w:r>
        <w:t>наличие и соответствие условиям проведения работ спецодежды, спецобуви, защитных щитков;</w:t>
      </w:r>
    </w:p>
    <w:p w:rsidR="00C74FCF" w:rsidRDefault="00C74FCF">
      <w:r>
        <w:t>средства индивидуальной защиты, предусмотренные нарядом-допуском на выполнение огневых работ.</w:t>
      </w:r>
    </w:p>
    <w:p w:rsidR="00C74FCF" w:rsidRDefault="00C74FCF">
      <w:bookmarkStart w:id="124" w:name="sub_13410"/>
      <w:r>
        <w:t>3.4.10. Начало и проведение огневых работ должны осуществляться в присутствии лица, ответственного за выполнение работ, контролирующего работу исполнителей. В зоне проведения огневых работ не допускается нахождение лиц, не занятых выполнением работ.</w:t>
      </w:r>
    </w:p>
    <w:p w:rsidR="00C74FCF" w:rsidRDefault="00C74FCF">
      <w:bookmarkStart w:id="125" w:name="sub_13411"/>
      <w:bookmarkEnd w:id="124"/>
      <w:r>
        <w:t>3.4.11. Лицо, ответственное за проведение огневых работ, после окончания огневых работ должно проверить выполнение работ в полном объеме, организовать приведение рабочих мест в порядок. С места выполнения огневых работ должны быть убраны инструменты, инвентарь, материалы, а также выведены исполнители, выполнившие огневые работы. Наряд-допуск на выполнение огневых работ должен быть закрыт.</w:t>
      </w:r>
    </w:p>
    <w:bookmarkEnd w:id="125"/>
    <w:p w:rsidR="00C74FCF" w:rsidRDefault="00C74FCF">
      <w:r>
        <w:t>Лицо, ответственное за выполнение огневых работ, должно поставить в известность работников, занятых ведением технологического процесса, об окончании огневых работ с записью в журнале ведения технологического процесса (вахтенный журнал, журнал приема-сдачи смен).</w:t>
      </w:r>
    </w:p>
    <w:p w:rsidR="00C74FCF" w:rsidRDefault="00C74FCF">
      <w:bookmarkStart w:id="126" w:name="sub_13412"/>
      <w:r>
        <w:t>3.4.12. После окончания огневых работ лицо, ответственное за выполнение огневых работ, совместно с руководителем структурного подразделения или лицом, его замещающим, должен проверить место проведения огневых работ в целях исключения возможности возникновения возгорания и обеспечить контроль (наблюдение) за местом наиболее возможного очага возникновения пожара в течение трех часов работниками структурного подразделения, занятыми ведением технологического процесса.</w:t>
      </w:r>
    </w:p>
    <w:bookmarkEnd w:id="126"/>
    <w:p w:rsidR="00C74FCF" w:rsidRDefault="00C74FCF">
      <w:r>
        <w:t>После закрытия наряда-допуска на выполнение огневых работ лицо, ответственное за выполнение огневых работ, должно передать руководителю структурного подразделения или лицу, его замещающему, один экземпляр наряда-допуска на выполнение огневых работ. Второй экземпляр хранится в пожарной службе (при наличии) или в другой службе эксплуатирующей организации, на которую возложены функции обеспечения мер пожарной безопасности.</w:t>
      </w:r>
    </w:p>
    <w:p w:rsidR="00C74FCF" w:rsidRDefault="00C74FCF">
      <w:r>
        <w:t>Оба экземпляра наряда-допуска на выполнение огневых работ хранятся не менее трех месяцев со дня его закрытия.</w:t>
      </w:r>
    </w:p>
    <w:p w:rsidR="00C74FCF" w:rsidRDefault="00C74FCF">
      <w:bookmarkStart w:id="127" w:name="sub_13413"/>
      <w:r>
        <w:t xml:space="preserve">3.4.13. Для проведения огневых работ внутри емкости (аппарата) к наряду-допуску на выполнение огневых работ следует оформить наряд-допуск на проведение газоопасных работ в соответствии с </w:t>
      </w:r>
      <w:hyperlink w:anchor="sub_200" w:history="1">
        <w:r>
          <w:rPr>
            <w:rStyle w:val="a4"/>
            <w:rFonts w:cs="Times New Roman CYR"/>
          </w:rPr>
          <w:t>главой II</w:t>
        </w:r>
      </w:hyperlink>
      <w:r>
        <w:t xml:space="preserve"> Правил (в нарядах-допусках на проведение огневых и газоопасных работ указываются зарегистрированные номера нарядов-допусков).</w:t>
      </w:r>
    </w:p>
    <w:bookmarkEnd w:id="127"/>
    <w:p w:rsidR="00C74FCF" w:rsidRDefault="00C74FCF">
      <w:r>
        <w:t>Огневые работы в емкостях (аппаратах) следует проводить при полностью открытых люках и принудительном воздухообмене, обеспечивающем нормальный воздушный режим в зоне проведения огневых работ.</w:t>
      </w:r>
    </w:p>
    <w:p w:rsidR="00C74FCF" w:rsidRDefault="00C74FCF"/>
    <w:p w:rsidR="00C74FCF" w:rsidRDefault="00C74FCF">
      <w:pPr>
        <w:pStyle w:val="1"/>
      </w:pPr>
      <w:bookmarkStart w:id="128" w:name="sub_400"/>
      <w:r>
        <w:t>IV. Требования безопасности к ведению ремонтных работ</w:t>
      </w:r>
    </w:p>
    <w:p w:rsidR="00C74FCF" w:rsidRDefault="00C74FCF">
      <w:pPr>
        <w:pStyle w:val="1"/>
      </w:pPr>
      <w:bookmarkStart w:id="129" w:name="sub_401"/>
      <w:bookmarkEnd w:id="128"/>
      <w:r>
        <w:t>4.1. Общие требования</w:t>
      </w:r>
    </w:p>
    <w:bookmarkEnd w:id="129"/>
    <w:p w:rsidR="00C74FCF" w:rsidRDefault="00C74FCF"/>
    <w:p w:rsidR="00C74FCF" w:rsidRDefault="00C74FCF">
      <w:bookmarkStart w:id="130" w:name="sub_10411"/>
      <w:r>
        <w:t xml:space="preserve">4.1.1. К ремонтным работам на опасных производственных объектах, указанных в </w:t>
      </w:r>
      <w:hyperlink w:anchor="sub_10012" w:history="1">
        <w:r>
          <w:rPr>
            <w:rStyle w:val="a4"/>
            <w:rFonts w:cs="Times New Roman CYR"/>
          </w:rPr>
          <w:t>пункте 1.2</w:t>
        </w:r>
      </w:hyperlink>
      <w:r>
        <w:t xml:space="preserve"> настоящих Правил, относится комплекс работ по восстановлению исправности или работоспособности объектов и восстановлению ресурсов технических устройств (объектов), а также их составных частей.</w:t>
      </w:r>
    </w:p>
    <w:p w:rsidR="00C74FCF" w:rsidRDefault="00C74FCF">
      <w:bookmarkStart w:id="131" w:name="sub_10412"/>
      <w:bookmarkEnd w:id="130"/>
      <w:r>
        <w:t>4.1.2. Ремонтные работы подразделяются на следующие виды:</w:t>
      </w:r>
    </w:p>
    <w:bookmarkEnd w:id="131"/>
    <w:p w:rsidR="00C74FCF" w:rsidRDefault="00C74FCF">
      <w:r>
        <w:t>плановые ремонтные работы;</w:t>
      </w:r>
    </w:p>
    <w:p w:rsidR="00C74FCF" w:rsidRDefault="00C74FCF">
      <w:r>
        <w:t>внеплановые (неплановые) ремонтные работы;</w:t>
      </w:r>
    </w:p>
    <w:p w:rsidR="00C74FCF" w:rsidRDefault="00C74FCF">
      <w:r>
        <w:t>аварийно-восстановительные ремонтные работы.</w:t>
      </w:r>
    </w:p>
    <w:p w:rsidR="00C74FCF" w:rsidRDefault="00C74FCF">
      <w:r>
        <w:lastRenderedPageBreak/>
        <w:t>К плановым ремонтным работам относятся работы, выполняемые в соответствии с проектной документацией на объект, нормативными техническими документами организации - изготовителя технических устройств и технической документацией эксплуатирующей организации, включая пооперационный контроль качества ремонтных работ, в том числе с применением методов технической диагностики, а также комплексные и индивидуальные испытания.</w:t>
      </w:r>
    </w:p>
    <w:p w:rsidR="00C74FCF" w:rsidRDefault="00C74FCF">
      <w:r>
        <w:t>К внеплановым (неплановым) ремонтным работам относятся работы, связанные с отказом оборудования или его неудовлетворительным техническим состоянием.</w:t>
      </w:r>
    </w:p>
    <w:p w:rsidR="00C74FCF" w:rsidRDefault="00C74FCF">
      <w:r>
        <w:t>К аварийно-восстановительным ремонтным работам относятся работы, выполняемые в минимально необходимом объеме в целях восстановления безопасной работоспособности объекта.</w:t>
      </w:r>
    </w:p>
    <w:p w:rsidR="00C74FCF" w:rsidRDefault="00C74FCF">
      <w:bookmarkStart w:id="132" w:name="sub_10413"/>
      <w:r>
        <w:t>4.1.3. Ремонтные работы выполняются в два этапа:</w:t>
      </w:r>
    </w:p>
    <w:bookmarkEnd w:id="132"/>
    <w:p w:rsidR="00C74FCF" w:rsidRDefault="00C74FCF">
      <w:r>
        <w:t>первый этап - подготовительные работы;</w:t>
      </w:r>
    </w:p>
    <w:p w:rsidR="00C74FCF" w:rsidRDefault="00C74FCF">
      <w:r>
        <w:t>второй этап - непосредственное проведение ремонтных работ.</w:t>
      </w:r>
    </w:p>
    <w:p w:rsidR="00C74FCF" w:rsidRDefault="00C74FCF">
      <w:bookmarkStart w:id="133" w:name="sub_10414"/>
      <w:r>
        <w:t>4.1.4. Основанием для остановки на ремонт объекта на территории действующего производства является организационно-распорядительный документ руководителя эксплуатирующей организации или его уполномоченного заместителя, либо руководителя филиала (дочернего общества).</w:t>
      </w:r>
    </w:p>
    <w:bookmarkEnd w:id="133"/>
    <w:p w:rsidR="00C74FCF" w:rsidRDefault="00C74FCF">
      <w:r>
        <w:t>Основанием для остановки на ремонт отдельных единиц оборудования, технических устройств, коммуникаций в действующем производстве структурного подразделения является организационно-распорядительный документ руководителя структурного подразделения или лица, его замещающего.</w:t>
      </w:r>
    </w:p>
    <w:p w:rsidR="00C74FCF" w:rsidRDefault="00C74FCF">
      <w:r>
        <w:t>В организационно-распорядительном документе должны быть указаны непосредственный руководитель работ (при выполнении работ подрядной организацией - представитель подрядной организации), а также лица, ответственные за подготовку объекта в целом или оборудования, технических устройств, коммуникаций к ремонту, из числа специалистов, в ведении которых находятся работники, осуществляющие эксплуатацию объекта или оборудования, и за проведение мероприятий, необходимых для обеспечения безопасности работ в период проведения ремонта и для оперативной связи с подрядной организацией.</w:t>
      </w:r>
    </w:p>
    <w:p w:rsidR="00C74FCF" w:rsidRDefault="00C74FCF">
      <w:r>
        <w:t>В организационно-распорядительном документе должны быть указаны также сроки остановки, подготовки, ремонта и пуска объекта или оборудования, технических устройств, коммуникаций в эксплуатацию.</w:t>
      </w:r>
    </w:p>
    <w:p w:rsidR="00C74FCF" w:rsidRDefault="00C74FCF">
      <w:bookmarkStart w:id="134" w:name="sub_10415"/>
      <w:r>
        <w:t>4.1.5. На объекте, где ремонтные работы производятся несколькими подрядными организациями и заказчиком, общая координация ремонтных работ осуществляется лицом, назначенным руководителем эксплуатирующей организации или его уполномоченным заместителем, либо руководителем филиала (дочернего общества).</w:t>
      </w:r>
    </w:p>
    <w:p w:rsidR="00C74FCF" w:rsidRDefault="00C74FCF">
      <w:bookmarkStart w:id="135" w:name="sub_10416"/>
      <w:bookmarkEnd w:id="134"/>
      <w:r>
        <w:t>4.1.6. На выполнение плановых остановочных ремонтных работ объекта в соответствии с приказом эксплуатирующая организация (заказчик) до начала ремонта передает подрядной организации техническую документацию, включая:</w:t>
      </w:r>
    </w:p>
    <w:bookmarkEnd w:id="135"/>
    <w:p w:rsidR="00C74FCF" w:rsidRDefault="00C74FCF">
      <w:r>
        <w:t>ведомость дефектов;</w:t>
      </w:r>
    </w:p>
    <w:p w:rsidR="00C74FCF" w:rsidRDefault="00C74FCF">
      <w:r>
        <w:t>сметную документацию;</w:t>
      </w:r>
    </w:p>
    <w:p w:rsidR="00C74FCF" w:rsidRDefault="00C74FCF">
      <w:r>
        <w:t>перечень оборудования, трубопроводов, коммуникаций, к которым предъявляются повышенные требования безопасности при эксплуатации;</w:t>
      </w:r>
    </w:p>
    <w:p w:rsidR="00C74FCF" w:rsidRDefault="00C74FCF">
      <w:r>
        <w:t>проектную или исполнительную документацию на объект (чертежи, схемы); проектную документацию на ремонтируемый объект;</w:t>
      </w:r>
    </w:p>
    <w:p w:rsidR="00C74FCF" w:rsidRDefault="00C74FCF">
      <w:r>
        <w:t>технические условия на ремонт основного оборудования, технических устройств и узлов.</w:t>
      </w:r>
    </w:p>
    <w:p w:rsidR="00C74FCF" w:rsidRDefault="00C74FCF">
      <w:r>
        <w:t>До начала проведения ремонтных работ эксплуатирующей организации следует:</w:t>
      </w:r>
    </w:p>
    <w:p w:rsidR="00C74FCF" w:rsidRDefault="00C74FCF">
      <w:r>
        <w:t>составить план подготовительных работ;</w:t>
      </w:r>
    </w:p>
    <w:p w:rsidR="00C74FCF" w:rsidRDefault="00C74FCF">
      <w:r>
        <w:t>организовать изготовление необходимых узлов и деталей для замены;</w:t>
      </w:r>
    </w:p>
    <w:p w:rsidR="00C74FCF" w:rsidRDefault="00C74FCF">
      <w:r>
        <w:t>приобрести необходимое оборудование, арматуру, запасные части, трубы, материалы согласно дефектной ведомости.</w:t>
      </w:r>
    </w:p>
    <w:p w:rsidR="00C74FCF" w:rsidRDefault="00C74FCF">
      <w:r>
        <w:t>До начала ремонтных работ подрядная организация должна разработать проект производства работ и сетевой (линейный) график выполнения наиболее сложных и трудоемких ремонтов.</w:t>
      </w:r>
    </w:p>
    <w:p w:rsidR="00C74FCF" w:rsidRDefault="00C74FCF">
      <w:r>
        <w:t>Проект производства работ должен быть согласован с представителями эксплуатирующей организации, назначенными внутренними документами эксплуатирующей организации, и подписан непосредственным руководителем работ подрядной организации.</w:t>
      </w:r>
    </w:p>
    <w:p w:rsidR="00C74FCF" w:rsidRDefault="00C74FCF">
      <w:r>
        <w:t xml:space="preserve">Непосредственный руководитель работ подрядной организации должен ознакомить с </w:t>
      </w:r>
      <w:r>
        <w:lastRenderedPageBreak/>
        <w:t>проектом производства работ всех исполнителей под роспись.</w:t>
      </w:r>
    </w:p>
    <w:p w:rsidR="00C74FCF" w:rsidRDefault="00C74FCF">
      <w:r>
        <w:t>Для проведения аварийно-восстановительных работ, требующих предварительного технического обследования, эксплуатирующая организация должна разработать и передать подрядной организации проект производства аварийно-восстановительных работ.</w:t>
      </w:r>
    </w:p>
    <w:p w:rsidR="00C74FCF" w:rsidRDefault="00C74FCF">
      <w:bookmarkStart w:id="136" w:name="sub_10417"/>
      <w:r>
        <w:t>4.1.7. План подготовительных работ должен определить подготовку технологического объекта или оборудования, технологических трубопроводов, коммуникаций к проведению ремонтных работ, который составляется эксплуатирующей организацией в соответствии с требованиями технологического регламента, инструкций по эксплуатации и ремонту и включает последовательность работ по освобождению объекта или оборудования от опасных веществ, по отключению от действующего оборудования, систем трубопроводов и коммуникаций и в зависимости от свойств находившихся в них опасных веществ, работы по промывке, пропарке, продувке инертным газом и воздухом. План подготовительных работ подписывается лицом, ответственным за подготовку объекта к ремонту.</w:t>
      </w:r>
    </w:p>
    <w:bookmarkEnd w:id="136"/>
    <w:p w:rsidR="00C74FCF" w:rsidRDefault="00C74FCF">
      <w:r>
        <w:t>Проект производства работ должен разрабатываться для реализации ремонтных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C74FCF" w:rsidRDefault="00C74FCF">
      <w:bookmarkStart w:id="137" w:name="sub_10418"/>
      <w:r>
        <w:t>4.1.8. Использование подрядной организацией стационарных подъемно-транспортных средств и подключение к действующим сетям электроэнергии, сжатого воздуха, пара, воды (далее - сети энергообеспечения) для проведения ремонтных работ допускается с разрешения эксплуатирующей организации по заявке непосредственного руководителя работ подрядной организации с соответствующей записью в наряде-допуске на проведение ремонтных работ. Подключение и отключение к (от) сетям (сетей) энергообеспечения производится эксплуатирующей организацией.</w:t>
      </w:r>
    </w:p>
    <w:bookmarkEnd w:id="137"/>
    <w:p w:rsidR="00C74FCF" w:rsidRDefault="00C74FCF">
      <w:r>
        <w:t>Подключение к электросетям передвижных электроприемников подрядной организации для проведения ремонтных работ с указанием мест подключения, а также отключение после окончания работ производится электротехническим персоналом эксплуатирующей организации с записью в журнале оперативных переключений.</w:t>
      </w:r>
    </w:p>
    <w:p w:rsidR="00C74FCF" w:rsidRDefault="00C74FCF"/>
    <w:p w:rsidR="00C74FCF" w:rsidRDefault="00C74FCF">
      <w:pPr>
        <w:pStyle w:val="1"/>
      </w:pPr>
      <w:bookmarkStart w:id="138" w:name="sub_402"/>
      <w:r>
        <w:t>4.2. Порядок оформления наряда-допуска на проведение ремонтных работ</w:t>
      </w:r>
    </w:p>
    <w:bookmarkEnd w:id="138"/>
    <w:p w:rsidR="00C74FCF" w:rsidRDefault="00C74FCF"/>
    <w:p w:rsidR="00C74FCF" w:rsidRDefault="00C74FCF">
      <w:bookmarkStart w:id="139" w:name="sub_10421"/>
      <w:r>
        <w:t xml:space="preserve">4.2.1. Наряд-допуск на проведение ремонтных работ оформляется эксплуатирующей организацией в соответствии с рекомендуемым образцом </w:t>
      </w:r>
      <w:hyperlink w:anchor="sub_40000" w:history="1">
        <w:r>
          <w:rPr>
            <w:rStyle w:val="a4"/>
            <w:rFonts w:cs="Times New Roman CYR"/>
          </w:rPr>
          <w:t>приложения N 4</w:t>
        </w:r>
      </w:hyperlink>
      <w:r>
        <w:t xml:space="preserve"> к настоящим Правилам согласно организационно-распорядительным документам эксплуатирующей организации на определенный объем работ с указанием ремонтируемого объекта в отведенной ремонтной зоне и действует в течение всего времени, необходимого для выполнения указанного объема ремонтных работ одним составом ремонтной бригады, с ежедневным подтверждением возможности проведения ремонтных работ лицами, ответственными за подготовку и проведение ремонтных работ и подписями в наряде-допуске на проведение ремонтных.</w:t>
      </w:r>
    </w:p>
    <w:p w:rsidR="00C74FCF" w:rsidRDefault="00C74FCF">
      <w:bookmarkStart w:id="140" w:name="sub_10422"/>
      <w:bookmarkEnd w:id="139"/>
      <w:r>
        <w:t>4.2.2. Непосредственным руководителем работ подрядной организации должен быть специалист, назначаемый приказом (распоряжением) руководителя подрядной организации.</w:t>
      </w:r>
    </w:p>
    <w:bookmarkEnd w:id="140"/>
    <w:p w:rsidR="00C74FCF" w:rsidRDefault="00C74FCF">
      <w:r>
        <w:t>Непосредственный руководитель работ должен знать возможные опасности и характер их проявления при производстве ремонтных работ, а также безопасные методы и приемы ведения ремонтных работ, осуществлять личный контроль за ходом ремонтных работ.</w:t>
      </w:r>
    </w:p>
    <w:p w:rsidR="00C74FCF" w:rsidRDefault="00C74FCF">
      <w:bookmarkStart w:id="141" w:name="sub_10423"/>
      <w:r>
        <w:t>4.2.3. Наряд-допуск на проведение ремонтных работ оформляется в двух экземплярах. Первый экземпляр наряда-допуска на проведение ремонтных работ, подписанный руководителем структурного подразделения ремонтируемого объекта, выдается непосредственному руководителю работ подрядной организации, второй экземпляр находится у руководителя структурного подразделения ремонтируемого объекта, ответственного за допуск ремонтных бригад подрядной организации к выполнению ремонтных работ.</w:t>
      </w:r>
    </w:p>
    <w:p w:rsidR="00C74FCF" w:rsidRDefault="00C74FCF">
      <w:bookmarkStart w:id="142" w:name="sub_10424"/>
      <w:bookmarkEnd w:id="141"/>
      <w:r>
        <w:t>4.2.4. Руководитель структурного подразделения ремонтируемого объекта и непосредственный руководитель работ подрядной организации совместно определяют технические и организационные мероприятия, обеспечивающие безопасность ведения ремонтных работ.</w:t>
      </w:r>
    </w:p>
    <w:p w:rsidR="00C74FCF" w:rsidRDefault="00C74FCF">
      <w:bookmarkStart w:id="143" w:name="sub_10425"/>
      <w:bookmarkEnd w:id="142"/>
      <w:r>
        <w:t xml:space="preserve">4.2.5. После выполнения всех мероприятий, предусмотренных планом подготовительных работ и нарядом-допуском на проведение ремонтных работ, лицо, ответственное за подготовку и </w:t>
      </w:r>
      <w:r>
        <w:lastRenderedPageBreak/>
        <w:t>сдачу объекта в ремонт, и непосредственный руководитель работ подрядной организации совместно с руководителем структурного подразделения ремонтируемого объекта проверяют полноту выполнения мероприятий, оформляют акт сдачи-приемки объекта в ремонт по форме, установленной внутренними документами эксплуатирующей организации, и подписывают наряд-допуск на проведение ремонтных работ.</w:t>
      </w:r>
    </w:p>
    <w:bookmarkEnd w:id="143"/>
    <w:p w:rsidR="00C74FCF" w:rsidRDefault="00C74FCF">
      <w:r>
        <w:t>Без акта сдачи-приемки объекта в ремонт наряд-допуск на проведение ремонтных работ не выдается.</w:t>
      </w:r>
    </w:p>
    <w:p w:rsidR="00C74FCF" w:rsidRDefault="00C74FCF">
      <w:bookmarkStart w:id="144" w:name="sub_10426"/>
      <w:r>
        <w:t>4.2.6. Ежедневный допуск ремонтных бригад подрядной организации к выполнению ремонтных работ подтверждается лицом, ответственным за подготовку объекта, и непосредственным руководителем работ подрядной организации с продлением наряда-допуска руководителем структурного подразделения ремонтируемого объекта подписями в наряде-допуске на проведение ремонтных работ.</w:t>
      </w:r>
    </w:p>
    <w:p w:rsidR="00C74FCF" w:rsidRDefault="00C74FCF">
      <w:bookmarkStart w:id="145" w:name="sub_10427"/>
      <w:bookmarkEnd w:id="144"/>
      <w:r>
        <w:t>4.2.7. Перед началом выполнения ремонтных работ руководитель структурного подразделения ремонтируемого объекта или лицо, его замещающее, должен провести инструктаж исполнителям ремонтных работ подрядной организации о мерах пожарной и промышленной безопасности и возможных опасных и вредных производственных факторах, характерных для опасного производственного объекта в отведенной ремонтной зоне.</w:t>
      </w:r>
    </w:p>
    <w:bookmarkEnd w:id="145"/>
    <w:p w:rsidR="00C74FCF" w:rsidRDefault="00C74FCF">
      <w:r>
        <w:t>Проведение инструктажа фиксируется в журнале проведения инструктажа структурного подразделения подписями исполнителей ремонтных работ. В наряде допуске на проведение ремонтных работ делается отметка о проведении инструктажа (дата, подпись).</w:t>
      </w:r>
    </w:p>
    <w:p w:rsidR="00C74FCF" w:rsidRDefault="00C74FCF">
      <w:bookmarkStart w:id="146" w:name="sub_10428"/>
      <w:r>
        <w:t>4.2.8. Инструктаж исполнителям ремонтных работ о мерах безопасности при их выполнении проводится непосредственным руководителем работ подрядной организации с подписями в наряде-допуске на проведение ремонтных работ.</w:t>
      </w:r>
    </w:p>
    <w:bookmarkEnd w:id="146"/>
    <w:p w:rsidR="00C74FCF" w:rsidRDefault="00C74FCF">
      <w:r>
        <w:t>Состав исполнителей ремонтных работ с отметкой о прохождении инструктажа фиксируются в наряде-допуске на проведение ремонтных работ.</w:t>
      </w:r>
    </w:p>
    <w:p w:rsidR="00C74FCF" w:rsidRDefault="00C74FCF">
      <w:bookmarkStart w:id="147" w:name="sub_10429"/>
      <w:r>
        <w:t>4.2.9. Изменение в составе бригады исполнителей ремонтных работ должно быть отражено в наряде-допуске на проведение ремонтных работ непосредственным руководителем работ подрядной организации с проведением инструктажа вновь введенным исполнителям.</w:t>
      </w:r>
    </w:p>
    <w:p w:rsidR="00C74FCF" w:rsidRDefault="00C74FCF">
      <w:bookmarkStart w:id="148" w:name="sub_14210"/>
      <w:bookmarkEnd w:id="147"/>
      <w:r>
        <w:t>4.2.10. В ремонтной зоне должны быть созданы условия, исключающие возможные появления взрывопожароопасных и токсичных веществ.</w:t>
      </w:r>
    </w:p>
    <w:bookmarkEnd w:id="148"/>
    <w:p w:rsidR="00C74FCF" w:rsidRDefault="00C74FCF">
      <w:r>
        <w:t>При проведении ремонтных работ на технологическом оборудовании, где возможно выделение в ремонтную зону опасных веществ, следует провести анализ состояния воздушной среды, результаты которого должны быть внесены в наряд-допуск на проведение ремонтных работ. При необходимости следует определить порядок и периодичность контроля воздушной среды в ремонтных зонах.</w:t>
      </w:r>
    </w:p>
    <w:p w:rsidR="00C74FCF" w:rsidRDefault="00C74FCF">
      <w:r>
        <w:t>Анализ состояния воздушной среды в ремонтной зоне должен проводиться по требованию непосредственного руководителя работ подрядной организации.</w:t>
      </w:r>
    </w:p>
    <w:p w:rsidR="00C74FCF" w:rsidRDefault="00C74FCF">
      <w:r>
        <w:t>Ремонтные работы следует проводить при отсутствии в ремонтной зоне опасных веществ.</w:t>
      </w:r>
    </w:p>
    <w:p w:rsidR="00C74FCF" w:rsidRDefault="00C74FCF">
      <w:bookmarkStart w:id="149" w:name="sub_14211"/>
      <w:r>
        <w:t>4.2.11. Наряд-допуск на проведение ремонтных работ подлежит переоформлению, а ремонтные работы должны быть приостановлены в случае, если:</w:t>
      </w:r>
    </w:p>
    <w:bookmarkEnd w:id="149"/>
    <w:p w:rsidR="00C74FCF" w:rsidRDefault="00C74FCF">
      <w:r>
        <w:t>нарушены меры, обеспечивающие безопасность проведения работ;</w:t>
      </w:r>
    </w:p>
    <w:p w:rsidR="00C74FCF" w:rsidRDefault="00C74FCF">
      <w:r>
        <w:t>изменены объемы и характер работы, влекущие за собой изменение схем отключения и условия работы;</w:t>
      </w:r>
    </w:p>
    <w:p w:rsidR="00C74FCF" w:rsidRDefault="00C74FCF">
      <w:r>
        <w:t>в эксплуатацию включена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трубопроводов);</w:t>
      </w:r>
    </w:p>
    <w:p w:rsidR="00C74FCF" w:rsidRDefault="00C74FCF">
      <w:r>
        <w:t>произошел нечастный случай с исполнителем ремонтных работ;</w:t>
      </w:r>
    </w:p>
    <w:p w:rsidR="00C74FCF" w:rsidRDefault="00C74FCF">
      <w:r>
        <w:t>произведена замена непосредственного руководителя работ подрядной организации.</w:t>
      </w:r>
    </w:p>
    <w:p w:rsidR="00C74FCF" w:rsidRDefault="00C74FCF">
      <w:bookmarkStart w:id="150" w:name="sub_14212"/>
      <w:r>
        <w:t xml:space="preserve">4.2.12. При проведении огневых и (или) газоопасных работ в ремонтной зоне эксплуатирующей организации следует оформить наряды-допуски на указанные работы в соответствии с требованиями </w:t>
      </w:r>
      <w:hyperlink w:anchor="sub_200" w:history="1">
        <w:r>
          <w:rPr>
            <w:rStyle w:val="a4"/>
            <w:rFonts w:cs="Times New Roman CYR"/>
          </w:rPr>
          <w:t>глав II</w:t>
        </w:r>
      </w:hyperlink>
      <w:r>
        <w:t xml:space="preserve"> и </w:t>
      </w:r>
      <w:hyperlink w:anchor="sub_300" w:history="1">
        <w:r>
          <w:rPr>
            <w:rStyle w:val="a4"/>
            <w:rFonts w:cs="Times New Roman CYR"/>
          </w:rPr>
          <w:t>III</w:t>
        </w:r>
      </w:hyperlink>
      <w:r>
        <w:t xml:space="preserve"> Правил.</w:t>
      </w:r>
    </w:p>
    <w:bookmarkEnd w:id="150"/>
    <w:p w:rsidR="00C74FCF" w:rsidRDefault="00C74FCF">
      <w:r>
        <w:t>Оформленные наряды-допуски на огневые и (или) газоопасные работы прикладываются к наряду-допуску на проведение ремонтных работ.</w:t>
      </w:r>
    </w:p>
    <w:p w:rsidR="00C74FCF" w:rsidRDefault="00C74FCF">
      <w:bookmarkStart w:id="151" w:name="sub_14213"/>
      <w:r>
        <w:t xml:space="preserve">4.2.13. При проведении земляных работ в ремонтной зоне, а также на территории действующего производства эксплуатирующая организация должна передать подрядной организации наряд-допуск на производство земляных работ, согласованный со структурными </w:t>
      </w:r>
      <w:r>
        <w:lastRenderedPageBreak/>
        <w:t>подразделениями эксплуатирующей организации, на которые возложено согласование наряда-допуска на производство земляных работ внутренними документами эксплуатирующей организацией.</w:t>
      </w:r>
    </w:p>
    <w:bookmarkEnd w:id="151"/>
    <w:p w:rsidR="00C74FCF" w:rsidRDefault="00C74FCF">
      <w:r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:rsidR="00C74FCF" w:rsidRDefault="00C74FCF">
      <w:r>
        <w:t>К наряду-допуску на производство земляных работ прилагается схема с точными указаниями границ земляных работ и наличия в указанных границах подземных сооружений и коммуникаций.</w:t>
      </w:r>
    </w:p>
    <w:p w:rsidR="00C74FCF" w:rsidRDefault="00C74FCF">
      <w:r>
        <w:t>Границы земляных работ на месте их проведения должны быть обозначены эксплуатирующей организацией знаками (указателями).</w:t>
      </w:r>
    </w:p>
    <w:p w:rsidR="00C74FCF" w:rsidRDefault="00C74FCF">
      <w:bookmarkStart w:id="152" w:name="sub_14214"/>
      <w:r>
        <w:t>4.2.14. После окончания ремонтных работ непосредственный руководитель работ подрядной организации совместно с руководителем структурного подразделения ремонтируемого объекта проверяет полноту выполнения ремонтных работ в целях безопасного ввода в эксплуатацию объекта, оформляет акт сдачи-приемки объекта в эксплуатацию по форме, установленной внутренними документами эксплуатирующей организации, закрывает наряд-допуск на проведение ремонтных работ и подписывает его.</w:t>
      </w:r>
    </w:p>
    <w:bookmarkEnd w:id="152"/>
    <w:p w:rsidR="00C74FCF" w:rsidRDefault="00C74FCF">
      <w:r>
        <w:t>Без акта сдачи-приемки объекта в эксплуатацию наряд-допуск на проведение ремонтных работ не может быть закрыт.</w:t>
      </w:r>
    </w:p>
    <w:p w:rsidR="00C74FCF" w:rsidRDefault="00C74FCF">
      <w:bookmarkStart w:id="153" w:name="sub_14215"/>
      <w:r>
        <w:t>4.2.15. Наряд-допуск на проведение ремонтных работ должен храниться у подрядной и эксплуатирующей организаций в течение трех месяцев со дня подписания акта сдачи-приемки объекта в эксплуатацию.</w:t>
      </w:r>
    </w:p>
    <w:p w:rsidR="00C74FCF" w:rsidRDefault="00C74FCF">
      <w:bookmarkStart w:id="154" w:name="sub_14216"/>
      <w:bookmarkEnd w:id="153"/>
      <w:r>
        <w:t>4.2.16. Записи в наряде-допуске на проведение ремонтных работ должны быть четкими и читаемыми. 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bookmarkEnd w:id="154"/>
    <w:p w:rsidR="00C74FCF" w:rsidRDefault="00C74FCF">
      <w:r>
        <w:t xml:space="preserve">Возможность использования электронной подписи при согласовании нарядов-допусков на проведение ремонтных работ устанавливается внутренними документами эксплуатирующей организации в соответствии с требованиями </w:t>
      </w:r>
      <w:hyperlink r:id="rId38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6 апреля 2011 г. N 63-ФЗ "Об электронной подписи".</w:t>
      </w:r>
    </w:p>
    <w:p w:rsidR="00C74FCF" w:rsidRDefault="00C74FCF">
      <w:r>
        <w:t>Допускается оформление и регистрация наряда-допуска на проведение ремонтных работ в электронном виде. Должна быть исключена возможность несанкционированного изменения информации в наряде-допуске на проведение ремонтных работ, а также обеспечены условия хранения наряда-допуска на проведение ремонтных работ в течение одного года со для его закрытия.</w:t>
      </w:r>
    </w:p>
    <w:p w:rsidR="00C74FCF" w:rsidRDefault="00C74FCF"/>
    <w:p w:rsidR="00C74FCF" w:rsidRDefault="00C74FCF">
      <w:pPr>
        <w:pStyle w:val="1"/>
      </w:pPr>
      <w:bookmarkStart w:id="155" w:name="sub_403"/>
      <w:r>
        <w:t>4.3. Подготовительные работы к проведению ремонтных работ</w:t>
      </w:r>
    </w:p>
    <w:bookmarkEnd w:id="155"/>
    <w:p w:rsidR="00C74FCF" w:rsidRDefault="00C74FCF"/>
    <w:p w:rsidR="00C74FCF" w:rsidRDefault="00C74FCF">
      <w:bookmarkStart w:id="156" w:name="sub_10431"/>
      <w:r>
        <w:t>4.3.1. Подготовительные работы к проведению ремонтных работ объекта осуществляются в соответствии с разработанным планом подготовительных работ.</w:t>
      </w:r>
    </w:p>
    <w:bookmarkEnd w:id="156"/>
    <w:p w:rsidR="00C74FCF" w:rsidRDefault="00C74FCF">
      <w:r>
        <w:t xml:space="preserve">Все работы по подготовке объекта к ремонту выполняются работниками, осуществляющими эксплуатацию объекта, под руководством лица, ответственного за подготовку и сдачу объекта в ремонт, в соответствии с требованиями технологического регламента, инструкций по эксплуатации и безопасному проведению ремонтных работ, а также в соответствии с требованиями </w:t>
      </w:r>
      <w:hyperlink w:anchor="sub_200" w:history="1">
        <w:r>
          <w:rPr>
            <w:rStyle w:val="a4"/>
            <w:rFonts w:cs="Times New Roman CYR"/>
          </w:rPr>
          <w:t>глав II</w:t>
        </w:r>
      </w:hyperlink>
      <w:r>
        <w:t xml:space="preserve"> и </w:t>
      </w:r>
      <w:hyperlink w:anchor="sub_300" w:history="1">
        <w:r>
          <w:rPr>
            <w:rStyle w:val="a4"/>
            <w:rFonts w:cs="Times New Roman CYR"/>
          </w:rPr>
          <w:t>III</w:t>
        </w:r>
      </w:hyperlink>
      <w:r>
        <w:t xml:space="preserve"> Правил.</w:t>
      </w:r>
    </w:p>
    <w:p w:rsidR="00C74FCF" w:rsidRDefault="00C74FCF">
      <w:bookmarkStart w:id="157" w:name="sub_10432"/>
      <w:r>
        <w:t>4.3.2. По окончании выполнения подготовительных работ следует проверить полноту и качество их выполнения, провести анализ воздушной среды в технологическом объекте или оборудовании, технологических трубопроводах, коммуникациях и приступить к сдаче объекта в ремонт.</w:t>
      </w:r>
    </w:p>
    <w:p w:rsidR="00C74FCF" w:rsidRDefault="00C74FCF">
      <w:bookmarkStart w:id="158" w:name="sub_10433"/>
      <w:bookmarkEnd w:id="157"/>
      <w:r>
        <w:t>4.3.3. Места проведения ремонтных работ должны быть обозначены (ограждены) с установкой предупреждающих знаков. В ночное время следует предусматривать специальное освещение.</w:t>
      </w:r>
    </w:p>
    <w:bookmarkEnd w:id="158"/>
    <w:p w:rsidR="00C74FCF" w:rsidRDefault="00C74FCF"/>
    <w:p w:rsidR="00C74FCF" w:rsidRDefault="00C74FCF">
      <w:pPr>
        <w:pStyle w:val="1"/>
      </w:pPr>
      <w:bookmarkStart w:id="159" w:name="sub_404"/>
      <w:r>
        <w:t>4.4. Обеспечение безопасности при проведении ремонтных работ</w:t>
      </w:r>
    </w:p>
    <w:bookmarkEnd w:id="159"/>
    <w:p w:rsidR="00C74FCF" w:rsidRDefault="00C74FCF"/>
    <w:p w:rsidR="00C74FCF" w:rsidRDefault="00C74FCF">
      <w:bookmarkStart w:id="160" w:name="sub_10441"/>
      <w:r>
        <w:t>4.4.1. Мероприятия по безопасному производству ремонтных работ выполняются в соответствии с разработанным проектом производства работ.</w:t>
      </w:r>
    </w:p>
    <w:p w:rsidR="00C74FCF" w:rsidRDefault="00C74FCF">
      <w:bookmarkStart w:id="161" w:name="sub_10442"/>
      <w:bookmarkEnd w:id="160"/>
      <w:r>
        <w:t>4.4.2. Не допускается приступать к ремонтным работам без оформленного наряда-допуска на проведение ремонтных работ.</w:t>
      </w:r>
    </w:p>
    <w:p w:rsidR="00C74FCF" w:rsidRDefault="00C74FCF">
      <w:bookmarkStart w:id="162" w:name="sub_10443"/>
      <w:bookmarkEnd w:id="161"/>
      <w:r>
        <w:t>4.4.3. Не допускается проводить какие-либо работы на объекте или оборудовании, технических устройствах, коммуникациях работникам, осуществляющим эксплуатацию указанных объектов после их передачи в ремонт по акту сдачи-приемки объекта в ремонт.</w:t>
      </w:r>
    </w:p>
    <w:p w:rsidR="00C74FCF" w:rsidRDefault="00C74FCF">
      <w:bookmarkStart w:id="163" w:name="sub_10444"/>
      <w:bookmarkEnd w:id="162"/>
      <w:r>
        <w:t>4.4.4. Исполнители ремонтных работ должны выполнять работы только на местах, определенных в наряде-допуске на проведение ремонтных работ.</w:t>
      </w:r>
    </w:p>
    <w:bookmarkEnd w:id="163"/>
    <w:p w:rsidR="00C74FCF" w:rsidRDefault="00C74FCF">
      <w:r>
        <w:t>Исполнителям ремонтных работ не допускается находиться на других ремонтируемых объектах.</w:t>
      </w:r>
    </w:p>
    <w:p w:rsidR="00C74FCF" w:rsidRDefault="00C74FCF">
      <w:bookmarkStart w:id="164" w:name="sub_10445"/>
      <w:r>
        <w:t>4.4.5. Не допускается использовать металлические и железобетонные конструкции зданий, сооружений в качестве опор при подъеме и перемещении оборудования и его частей (узлов) без проверки расчетом прочности конструкций.</w:t>
      </w:r>
    </w:p>
    <w:p w:rsidR="00C74FCF" w:rsidRDefault="00C74FCF">
      <w:bookmarkStart w:id="165" w:name="sub_10446"/>
      <w:bookmarkEnd w:id="164"/>
      <w:r>
        <w:t>4.4.6. При изменении обстановки в ремонтной зоне (возникновение парений, утечки газа или жидких продуктов) или на расположенном вблизи действующем объекте исполнители ремонтных работ должны немедленно прекратить работу, выйти в безопасное место и доложить непосредственному руководителю работ или лицу, ответственному за подготовку объекта к ремонту.</w:t>
      </w:r>
    </w:p>
    <w:bookmarkEnd w:id="165"/>
    <w:p w:rsidR="00C74FCF" w:rsidRDefault="00C74FCF">
      <w:r>
        <w:t>Возобновление работ возможно только после выяснения и устранения причин изменения обстановки в ремонтной зоне с разрешения непосредственного руководителя работ и лица, ответственного за подготовку объекта к ремонту, а также руководителя структурного подразделения ремонтируемого объекта.</w:t>
      </w:r>
    </w:p>
    <w:p w:rsidR="00C74FCF" w:rsidRDefault="00C74FCF">
      <w:bookmarkStart w:id="166" w:name="sub_10447"/>
      <w:r>
        <w:t>4.4.7. При выполнении ремонтных работ не следует допускать загромождения проездов к пожарным гидрантам, а также к территории ремонтируемого объекта оборудованием, материалами, металлоломом.</w:t>
      </w:r>
    </w:p>
    <w:bookmarkEnd w:id="166"/>
    <w:p w:rsidR="00C74FCF" w:rsidRDefault="00C74FCF"/>
    <w:p w:rsidR="00C74FCF" w:rsidRDefault="00C74FCF">
      <w:pPr>
        <w:pStyle w:val="1"/>
      </w:pPr>
      <w:bookmarkStart w:id="167" w:name="sub_405"/>
      <w:r>
        <w:t>4.5. Подготовительные работы при проведении земляных работ</w:t>
      </w:r>
    </w:p>
    <w:bookmarkEnd w:id="167"/>
    <w:p w:rsidR="00C74FCF" w:rsidRDefault="00C74FCF"/>
    <w:p w:rsidR="00C74FCF" w:rsidRDefault="00C74FCF">
      <w:bookmarkStart w:id="168" w:name="sub_10451"/>
      <w:r>
        <w:t>4.5.1. К земляным работам на территории действующих производств относятся работы, связанные с разработкой грунта (рытье котлованов, траншей).</w:t>
      </w:r>
    </w:p>
    <w:p w:rsidR="00C74FCF" w:rsidRDefault="00C74FCF">
      <w:bookmarkStart w:id="169" w:name="sub_10452"/>
      <w:bookmarkEnd w:id="168"/>
      <w:r>
        <w:t>4.5.2. До начала проведения земляных работ перед разработкой грунта место работ следует оградить по всему периметру и выставить предупредительные знаки.</w:t>
      </w:r>
    </w:p>
    <w:p w:rsidR="00C74FCF" w:rsidRDefault="00C74FCF">
      <w:bookmarkStart w:id="170" w:name="sub_10453"/>
      <w:bookmarkEnd w:id="169"/>
      <w:r>
        <w:t>4.5.3. До начала проведения земляных работ исполнители земляных работ должны пройти инструктаж на рабочем месте о мерах пожарной и промышленной безопасности и возможных опасных и вредных производственных факторах на местах проведения работ.</w:t>
      </w:r>
    </w:p>
    <w:bookmarkEnd w:id="170"/>
    <w:p w:rsidR="00C74FCF" w:rsidRDefault="00C74FCF"/>
    <w:p w:rsidR="00C74FCF" w:rsidRDefault="00C74FCF">
      <w:pPr>
        <w:pStyle w:val="1"/>
      </w:pPr>
      <w:bookmarkStart w:id="171" w:name="sub_406"/>
      <w:r>
        <w:t>4.6. Обеспечение безопасности при проведении земляных работ</w:t>
      </w:r>
    </w:p>
    <w:bookmarkEnd w:id="171"/>
    <w:p w:rsidR="00C74FCF" w:rsidRDefault="00C74FCF"/>
    <w:p w:rsidR="00C74FCF" w:rsidRDefault="00C74FCF">
      <w:bookmarkStart w:id="172" w:name="sub_10461"/>
      <w:r>
        <w:t>4.6.1. Мероприятия по безопасному производству земляных работ проводятся в соответствии с разработанным проектом производства работ.</w:t>
      </w:r>
    </w:p>
    <w:bookmarkEnd w:id="172"/>
    <w:p w:rsidR="00C74FCF" w:rsidRDefault="00C74FCF">
      <w:r>
        <w:t>Проект производства работ определяет технологии работ,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C74FCF" w:rsidRDefault="00C74FCF">
      <w:r>
        <w:t>При выполнении земляных работ следует предусматривать мероприятия по предупреждению воздействия на людей опасных производственных факторов, связанных с характером работы.</w:t>
      </w:r>
    </w:p>
    <w:p w:rsidR="00C74FCF" w:rsidRDefault="00C74FCF">
      <w:r>
        <w:t>Земляные работы на территории действующих производств проводятся в присутствии лица, ответственного за их проведение.</w:t>
      </w:r>
    </w:p>
    <w:p w:rsidR="00C74FCF" w:rsidRDefault="00C74FCF">
      <w:bookmarkStart w:id="173" w:name="sub_10462"/>
      <w:r>
        <w:t>4.6.2. При рытье котлованов и траншей на глубину более 1 метра следует принять меры, препятствующие отвисанию и обвалу грунта (образование откосов, крепление стенок).</w:t>
      </w:r>
    </w:p>
    <w:p w:rsidR="00C74FCF" w:rsidRDefault="00C74FCF">
      <w:bookmarkStart w:id="174" w:name="sub_10463"/>
      <w:bookmarkEnd w:id="173"/>
      <w:r>
        <w:t>4.6.3. При изменении обстановки в зоне проведения земляных работ (возникновение парений, утечки газа или жидких продуктов) работы должны быть немедленно прекращены, а исполнители удалены из опасных мест.</w:t>
      </w:r>
    </w:p>
    <w:bookmarkEnd w:id="174"/>
    <w:p w:rsidR="00C74FCF" w:rsidRDefault="00C74FCF">
      <w:r>
        <w:lastRenderedPageBreak/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C74FCF" w:rsidRDefault="00C74FCF">
      <w:bookmarkStart w:id="175" w:name="sub_10464"/>
      <w:r>
        <w:t>4.6.4. При обнаружении не указанных в схеме подземных сооружений и коммуникаций работы должны быть немедленно прекращены и продолжены только с разрешения лица, ответственного за их проведение, и владельца подземных сооружений и коммуникаций с разработкой дополнительных мер по безопасному ведению работ.</w:t>
      </w:r>
    </w:p>
    <w:p w:rsidR="00C74FCF" w:rsidRDefault="00C74FCF">
      <w:bookmarkStart w:id="176" w:name="sub_10465"/>
      <w:bookmarkEnd w:id="175"/>
      <w:r>
        <w:t>4.6.5. 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bookmarkEnd w:id="176"/>
    <w:p w:rsidR="00C74FCF" w:rsidRDefault="00C74FCF">
      <w:r>
        <w:t>В местах проезда техники должны быть установлены соответствующие дорожные знаки, а в темное время суток установлено сигнальное освещение.</w:t>
      </w:r>
    </w:p>
    <w:p w:rsidR="00C74FCF" w:rsidRDefault="00C74FCF">
      <w:bookmarkStart w:id="177" w:name="sub_10466"/>
      <w:r>
        <w:t>4.6.6. После окончания земляных работ рабочее место следует убрать и привести в порядок: инструмент, оснастку и другие приспособления, применяемые в работе, очистить от грунта. Спецодежду, спецобувь и другие средства индивидуальной защиты очистить и убрать в предназначенное для их хранения место.</w:t>
      </w:r>
    </w:p>
    <w:bookmarkEnd w:id="177"/>
    <w:p w:rsidR="00C74FCF" w:rsidRDefault="00C74FCF"/>
    <w:p w:rsidR="00C74FCF" w:rsidRDefault="00C74FCF">
      <w:pPr>
        <w:pStyle w:val="1"/>
      </w:pPr>
      <w:bookmarkStart w:id="178" w:name="sub_407"/>
      <w:r>
        <w:t>4.7. Порядок приемки объекта из ремонта, пуск его в эксплуатацию</w:t>
      </w:r>
    </w:p>
    <w:bookmarkEnd w:id="178"/>
    <w:p w:rsidR="00C74FCF" w:rsidRDefault="00C74FCF"/>
    <w:p w:rsidR="00C74FCF" w:rsidRDefault="00C74FCF">
      <w:bookmarkStart w:id="179" w:name="sub_10471"/>
      <w:r>
        <w:t>4.7.1. После окончания ремонтных работ объект должен быть испытан в соответствии с требованиями технических регламентов, федеральных норм и правил в области промышленной безопасности, технической документацией организаций - изготовителей оборудования и технических устройств и инструкций эксплуатирующей организации.</w:t>
      </w:r>
    </w:p>
    <w:bookmarkEnd w:id="179"/>
    <w:p w:rsidR="00C74FCF" w:rsidRDefault="00C74FCF">
      <w:r>
        <w:t>При положительных результатах испытаний производятся оценка качества ремонта объекта и пуск его в эксплуатацию.</w:t>
      </w:r>
    </w:p>
    <w:p w:rsidR="00C74FCF" w:rsidRDefault="00C74FCF">
      <w:bookmarkStart w:id="180" w:name="sub_10472"/>
      <w:r>
        <w:t>4.7.2. После окончания ремонтных работ (до пуска объекта) подрядной организацией - исполнителем работ передается эксплуатирующей организации вся исполнительная документация, характеризующая качество выполненных ремонтных работ, предусмотренная техническими условиями на производство и приемку работ.</w:t>
      </w:r>
    </w:p>
    <w:p w:rsidR="00C74FCF" w:rsidRDefault="00C74FCF">
      <w:bookmarkStart w:id="181" w:name="sub_10473"/>
      <w:bookmarkEnd w:id="180"/>
      <w:r>
        <w:t>4.7.3. Объект, ремонт которого закончен, должен приниматься по акту сдачи-приемки в эксплуатацию и допускаться к эксплуатации после проверки сборки технологической схемы, снятия заглушек, испытания систем на герметичность, проверки работоспособности систем контроля, сигнализации, управления и противоаварийной защиты, эффективности и времени срабатывания междублочных отключающих (отсекающих) устройств, наличия исправного состояния средств локализации пламени и предохранительных устройств, а также исправного состояния и требуемой эффективности работы вентиляционных систем, соответствия установленного электрооборудования требованиям нормативных технических документов по устройству электроустановок. Должны быть проверены полнота и качество исполнительной ремонтной документации, состояние территории объекта и рабочих мест, готовность работников, эксплуатирующих объект, к осуществлению своих основных обязанностей и другие требования, предусмотренные нормативно-технической документацией.</w:t>
      </w:r>
    </w:p>
    <w:bookmarkEnd w:id="181"/>
    <w:p w:rsidR="00C74FCF" w:rsidRDefault="00C74FCF"/>
    <w:p w:rsidR="00C74FCF" w:rsidRDefault="00C74FCF">
      <w:pPr>
        <w:ind w:firstLine="698"/>
        <w:jc w:val="right"/>
      </w:pPr>
      <w:bookmarkStart w:id="182" w:name="sub_10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нормам и правилам</w:t>
        </w:r>
      </w:hyperlink>
      <w:r>
        <w:rPr>
          <w:rStyle w:val="a3"/>
          <w:bCs/>
        </w:rPr>
        <w:br/>
        <w:t>в области промышленной безопасности</w:t>
      </w:r>
      <w:r>
        <w:rPr>
          <w:rStyle w:val="a3"/>
          <w:bCs/>
        </w:rPr>
        <w:br/>
        <w:t>"Правила безопасного ведения газоопасных,</w:t>
      </w:r>
      <w:r>
        <w:rPr>
          <w:rStyle w:val="a3"/>
          <w:bCs/>
        </w:rPr>
        <w:br/>
        <w:t>огневых и ремонтных работ", утвержденным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Федеральной службы по</w:t>
      </w:r>
      <w:r>
        <w:rPr>
          <w:rStyle w:val="a3"/>
          <w:bCs/>
        </w:rPr>
        <w:br/>
        <w:t>экологическому технологическому</w:t>
      </w:r>
      <w:r>
        <w:rPr>
          <w:rStyle w:val="a3"/>
          <w:bCs/>
        </w:rPr>
        <w:br/>
        <w:t>и атомному надзору</w:t>
      </w:r>
      <w:r>
        <w:rPr>
          <w:rStyle w:val="a3"/>
          <w:bCs/>
        </w:rPr>
        <w:br/>
        <w:t>от 20 ноября 2017 г. N 485</w:t>
      </w:r>
      <w:r>
        <w:rPr>
          <w:rStyle w:val="a3"/>
          <w:bCs/>
        </w:rPr>
        <w:br/>
        <w:t>(рекомендуемый образец)</w:t>
      </w:r>
    </w:p>
    <w:bookmarkEnd w:id="182"/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                Утверждаю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организации)          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(руководитель эксплуатирующей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организации, или его уполномоченный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заместитель, либо руководителем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филиала (дочернего общества),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ф.и.о.)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"_____"________________________г.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 xml:space="preserve">      Перечень газоопасных работ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структурного подразделения)</w:t>
      </w:r>
    </w:p>
    <w:p w:rsidR="00C74FCF" w:rsidRDefault="00C74F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400"/>
        <w:gridCol w:w="1800"/>
        <w:gridCol w:w="1454"/>
        <w:gridCol w:w="1896"/>
        <w:gridCol w:w="1741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Место и характер работы (позиция оборудования по схеме)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Возможные опасные и вредные</w:t>
            </w:r>
          </w:p>
          <w:p w:rsidR="00C74FCF" w:rsidRDefault="00C74FCF">
            <w:pPr>
              <w:pStyle w:val="a5"/>
              <w:jc w:val="center"/>
            </w:pPr>
            <w:r>
              <w:t>производственные факторы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Категория исполнителей, выполняющих работу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Основные мероприятия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по подготовке объекта к</w:t>
            </w:r>
          </w:p>
          <w:p w:rsidR="00C74FCF" w:rsidRDefault="00C74FCF">
            <w:pPr>
              <w:pStyle w:val="a5"/>
              <w:jc w:val="center"/>
            </w:pPr>
            <w:r>
              <w:t>газоопасной работе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по безопасному проведению газоопасных работ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6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99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I - Работы, проводимые с оформлением наряда-допуска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99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II - Работы, проводимые без оформления наряда-допуска с регистрацией в журнале учета газоопасных работ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</w:tbl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структурного подразделения       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(подпись)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Газоспасательная служба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Служба производственного контроля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за соблюдением требований промышленной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безопасности или лицо, назначенное ответственным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за осуществление производственного контроля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и иные структурные подразделения,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которые возложены полномочия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по согласованию перечня</w:t>
      </w:r>
    </w:p>
    <w:p w:rsidR="00C74FCF" w:rsidRDefault="00C74FCF"/>
    <w:p w:rsidR="00C74FCF" w:rsidRDefault="00C74FCF">
      <w:pPr>
        <w:ind w:firstLine="698"/>
        <w:jc w:val="right"/>
      </w:pPr>
      <w:bookmarkStart w:id="183" w:name="sub_20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нормам и правилам</w:t>
        </w:r>
      </w:hyperlink>
      <w:r>
        <w:rPr>
          <w:rStyle w:val="a3"/>
          <w:bCs/>
        </w:rPr>
        <w:br/>
        <w:t>в области промышленной безопасности</w:t>
      </w:r>
      <w:r>
        <w:rPr>
          <w:rStyle w:val="a3"/>
          <w:bCs/>
        </w:rPr>
        <w:br/>
        <w:t>"Правила безопасного ведения газоопасных,</w:t>
      </w:r>
      <w:r>
        <w:rPr>
          <w:rStyle w:val="a3"/>
          <w:bCs/>
        </w:rPr>
        <w:br/>
        <w:t>огневых и ремонтных работ", утвержденным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Федеральной службы по</w:t>
      </w:r>
      <w:r>
        <w:rPr>
          <w:rStyle w:val="a3"/>
          <w:bCs/>
        </w:rPr>
        <w:br/>
        <w:t>экологическому технологическому</w:t>
      </w:r>
      <w:r>
        <w:rPr>
          <w:rStyle w:val="a3"/>
          <w:bCs/>
        </w:rPr>
        <w:br/>
        <w:t>и атомному надзору</w:t>
      </w:r>
      <w:r>
        <w:rPr>
          <w:rStyle w:val="a3"/>
          <w:bCs/>
        </w:rPr>
        <w:br/>
        <w:t>от 20 ноября 2017 г. N 485</w:t>
      </w:r>
      <w:r>
        <w:rPr>
          <w:rStyle w:val="a3"/>
          <w:bCs/>
        </w:rPr>
        <w:br/>
        <w:t>(рекомендуемый образец)</w:t>
      </w:r>
    </w:p>
    <w:bookmarkEnd w:id="183"/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                Утверждаю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организации)          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(руководитель эксплуатирующей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организации, или его уполномоченный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заместитель, либо руководителем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филиала (дочернего общества),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ф.и.о.)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"_____"________________________г.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bCs/>
          <w:sz w:val="22"/>
          <w:szCs w:val="22"/>
        </w:rPr>
        <w:t>Наряд-допуск N</w:t>
      </w:r>
      <w:r>
        <w:rPr>
          <w:sz w:val="22"/>
          <w:szCs w:val="22"/>
        </w:rPr>
        <w:t> ________________(номер регистрации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в журнале регистрации газоопасных работ)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на проведение газоопасных работ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bookmarkStart w:id="184" w:name="sub_20001"/>
      <w:r>
        <w:rPr>
          <w:sz w:val="22"/>
          <w:szCs w:val="22"/>
        </w:rPr>
        <w:t>1. Структурное подразделение (цех, производство, установка)______________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185" w:name="sub_20002"/>
      <w:bookmarkEnd w:id="184"/>
      <w:r>
        <w:rPr>
          <w:sz w:val="22"/>
          <w:szCs w:val="22"/>
        </w:rPr>
        <w:t>2. Место проведения работы_______________________________________________</w:t>
      </w:r>
    </w:p>
    <w:bookmarkEnd w:id="185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(установка, отделение, участок, аппарат,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коммуникации)</w:t>
      </w:r>
    </w:p>
    <w:p w:rsidR="00C74FCF" w:rsidRDefault="00C74FCF">
      <w:pPr>
        <w:pStyle w:val="a6"/>
        <w:rPr>
          <w:sz w:val="22"/>
          <w:szCs w:val="22"/>
        </w:rPr>
      </w:pPr>
      <w:bookmarkStart w:id="186" w:name="sub_20003"/>
      <w:r>
        <w:rPr>
          <w:sz w:val="22"/>
          <w:szCs w:val="22"/>
        </w:rPr>
        <w:t>3. Характер выполняемых работ____________________________________________</w:t>
      </w:r>
    </w:p>
    <w:bookmarkEnd w:id="186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187" w:name="sub_20004"/>
      <w:r>
        <w:rPr>
          <w:sz w:val="22"/>
          <w:szCs w:val="22"/>
        </w:rPr>
        <w:t>4. Ответственный за подготовительные работы______________________________</w:t>
      </w:r>
    </w:p>
    <w:bookmarkEnd w:id="187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(должность, ф.и.о.)</w:t>
      </w:r>
    </w:p>
    <w:p w:rsidR="00C74FCF" w:rsidRDefault="00C74FCF">
      <w:pPr>
        <w:pStyle w:val="a6"/>
        <w:rPr>
          <w:sz w:val="22"/>
          <w:szCs w:val="22"/>
        </w:rPr>
      </w:pPr>
      <w:bookmarkStart w:id="188" w:name="sub_20005"/>
      <w:r>
        <w:rPr>
          <w:sz w:val="22"/>
          <w:szCs w:val="22"/>
        </w:rPr>
        <w:t>5. Ответственный за проведение работ_____________________________________</w:t>
      </w:r>
    </w:p>
    <w:bookmarkEnd w:id="188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(должность, ф.и.о.)</w:t>
      </w:r>
    </w:p>
    <w:p w:rsidR="00C74FCF" w:rsidRDefault="00C74FCF">
      <w:pPr>
        <w:pStyle w:val="a6"/>
        <w:rPr>
          <w:sz w:val="22"/>
          <w:szCs w:val="22"/>
        </w:rPr>
      </w:pPr>
      <w:bookmarkStart w:id="189" w:name="sub_20006"/>
      <w:r>
        <w:rPr>
          <w:sz w:val="22"/>
          <w:szCs w:val="22"/>
        </w:rPr>
        <w:t>6. Планируемое время проведения работ</w:t>
      </w:r>
    </w:p>
    <w:bookmarkEnd w:id="189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Начало_________________время______________ дата__________________________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Окончание______________время______________дата___________________________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190" w:name="sub_20007"/>
      <w:r>
        <w:rPr>
          <w:sz w:val="22"/>
          <w:szCs w:val="22"/>
        </w:rPr>
        <w:t>7. Мероприятия  по подготовке объекта   к проведению газоопасных  работ и</w:t>
      </w:r>
    </w:p>
    <w:bookmarkEnd w:id="190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последовательность их проведения_________________________________________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Приложение_______________________________________________________________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(указываются схемы места  проведения работ в   границах (осях) установки,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оборудования, трубопроводов с указанием расстояний до границ опасных зон,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схемы пропарки,  промывки,   продувки, точек отбора   анализов  воздушной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среды, установки заглушек, создания разъемов фланцевых соединений)</w:t>
      </w:r>
    </w:p>
    <w:p w:rsidR="00C74FCF" w:rsidRDefault="00C74FCF">
      <w:pPr>
        <w:pStyle w:val="a6"/>
        <w:rPr>
          <w:sz w:val="22"/>
          <w:szCs w:val="22"/>
        </w:rPr>
      </w:pPr>
      <w:bookmarkStart w:id="191" w:name="sub_20008"/>
      <w:r>
        <w:rPr>
          <w:sz w:val="22"/>
          <w:szCs w:val="22"/>
        </w:rPr>
        <w:t>8. Мероприятия, обеспечивающие безопасное проведение работ_______________</w:t>
      </w:r>
    </w:p>
    <w:bookmarkEnd w:id="191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192" w:name="sub_20009"/>
      <w:r>
        <w:rPr>
          <w:sz w:val="22"/>
          <w:szCs w:val="22"/>
        </w:rPr>
        <w:t>9. Средства индивидуальной защиты и режим работы_________________________</w:t>
      </w:r>
    </w:p>
    <w:bookmarkEnd w:id="192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193" w:name="sub_20010"/>
      <w:r>
        <w:rPr>
          <w:sz w:val="22"/>
          <w:szCs w:val="22"/>
        </w:rPr>
        <w:t>10. Руководитель структурного подразделения______________________________</w:t>
      </w:r>
    </w:p>
    <w:bookmarkEnd w:id="193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(ф.и.о., подпись, дата)</w:t>
      </w:r>
    </w:p>
    <w:p w:rsidR="00C74FCF" w:rsidRDefault="00C74FCF">
      <w:pPr>
        <w:pStyle w:val="a6"/>
        <w:rPr>
          <w:sz w:val="22"/>
          <w:szCs w:val="22"/>
        </w:rPr>
      </w:pPr>
      <w:bookmarkStart w:id="194" w:name="sub_20011"/>
      <w:r>
        <w:rPr>
          <w:sz w:val="22"/>
          <w:szCs w:val="22"/>
        </w:rPr>
        <w:t>11. Мероприятия согласованы:</w:t>
      </w:r>
    </w:p>
    <w:bookmarkEnd w:id="194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Газоспасательная служба__________________________________________________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(ф.и.о., подпись, дата)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Служба производственного контроля за соблюдением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 промышленной безопасности_____________________________________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(ф.и.о., подпись, дата)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и иные структурные подразделения,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которые возложены полномочия по согласованию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Взаимосвязанные технологические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объекты__________________________________________________________________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взаимосвязанного объекта, ф.и.о. руководителя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объекта, подпись, дата)</w:t>
      </w:r>
    </w:p>
    <w:p w:rsidR="00C74FCF" w:rsidRDefault="00C74FCF">
      <w:pPr>
        <w:pStyle w:val="a6"/>
        <w:rPr>
          <w:sz w:val="22"/>
          <w:szCs w:val="22"/>
        </w:rPr>
      </w:pPr>
      <w:bookmarkStart w:id="195" w:name="sub_20012"/>
      <w:r>
        <w:rPr>
          <w:sz w:val="22"/>
          <w:szCs w:val="22"/>
        </w:rPr>
        <w:t>12. Состав бригады и отметка о прохождении инструктажа</w:t>
      </w:r>
    </w:p>
    <w:bookmarkEnd w:id="195"/>
    <w:p w:rsidR="00C74FCF" w:rsidRDefault="00C74F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36"/>
        <w:gridCol w:w="1570"/>
        <w:gridCol w:w="1310"/>
        <w:gridCol w:w="1520"/>
        <w:gridCol w:w="1704"/>
        <w:gridCol w:w="1526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Дата и время</w:t>
            </w:r>
          </w:p>
          <w:p w:rsidR="00C74FCF" w:rsidRDefault="00C74FCF">
            <w:pPr>
              <w:pStyle w:val="a5"/>
              <w:jc w:val="center"/>
            </w:pPr>
            <w:r>
              <w:t>проведения</w:t>
            </w:r>
          </w:p>
          <w:p w:rsidR="00C74FCF" w:rsidRDefault="00C74FCF">
            <w:pPr>
              <w:pStyle w:val="a5"/>
              <w:jc w:val="center"/>
            </w:pPr>
            <w:r>
              <w:t>работ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Фамилия, имя, отчество членов бригады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С условиями работ</w:t>
            </w:r>
          </w:p>
          <w:p w:rsidR="00C74FCF" w:rsidRDefault="00C74FCF">
            <w:pPr>
              <w:pStyle w:val="a5"/>
              <w:jc w:val="center"/>
            </w:pPr>
            <w:r>
              <w:t>ознакомлен, инструктаж получил, подпись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Инструктаж провел: должность, фамилия, имя, отчество, подпись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ответственный за подготовку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ответственный за проведение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</w:tbl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196" w:name="sub_20013"/>
      <w:r>
        <w:rPr>
          <w:sz w:val="22"/>
          <w:szCs w:val="22"/>
        </w:rPr>
        <w:t>13. Анализ воздушной среды перед началом и в период проведения работ</w:t>
      </w:r>
    </w:p>
    <w:bookmarkEnd w:id="196"/>
    <w:p w:rsidR="00C74FCF" w:rsidRDefault="00C74F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080"/>
        <w:gridCol w:w="1805"/>
        <w:gridCol w:w="1766"/>
        <w:gridCol w:w="1421"/>
        <w:gridCol w:w="2549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Дата и время отбора проб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Место</w:t>
            </w:r>
          </w:p>
          <w:p w:rsidR="00C74FCF" w:rsidRDefault="00C74FCF">
            <w:pPr>
              <w:pStyle w:val="a5"/>
              <w:jc w:val="center"/>
            </w:pPr>
            <w:r>
              <w:t>отбора</w:t>
            </w:r>
          </w:p>
          <w:p w:rsidR="00C74FCF" w:rsidRDefault="00C74FCF">
            <w:pPr>
              <w:pStyle w:val="a5"/>
              <w:jc w:val="center"/>
            </w:pPr>
            <w:r>
              <w:t>проб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Определяемые компоненты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Допустимая концентрация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Результаты анализа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Подпись лица, проводившего анализ</w:t>
            </w:r>
          </w:p>
        </w:tc>
      </w:tr>
    </w:tbl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197" w:name="sub_20014"/>
      <w:r>
        <w:rPr>
          <w:sz w:val="22"/>
          <w:szCs w:val="22"/>
        </w:rPr>
        <w:t>14. Мероприятия по подготовке    к безопасному проведению  работ согласно</w:t>
      </w:r>
    </w:p>
    <w:bookmarkEnd w:id="197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наряду-допуску выполнены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Ответственный за подготовку объекта        Ответственный за проведение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газоопасных работ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(ф.и.о., подпись, дата, время)           (ф.и.о., подпись, дата, время)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198" w:name="sub_20015"/>
      <w:r>
        <w:rPr>
          <w:sz w:val="22"/>
          <w:szCs w:val="22"/>
        </w:rPr>
        <w:t>15. Возможность проведения работ подтверждаю:</w:t>
      </w:r>
    </w:p>
    <w:bookmarkEnd w:id="198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(представитель газоспасательной службы, ф.и.о., подпись, время, дата)</w:t>
      </w:r>
    </w:p>
    <w:p w:rsidR="00C74FCF" w:rsidRDefault="00C74FCF">
      <w:pPr>
        <w:pStyle w:val="a6"/>
        <w:rPr>
          <w:sz w:val="22"/>
          <w:szCs w:val="22"/>
        </w:rPr>
      </w:pPr>
      <w:bookmarkStart w:id="199" w:name="sub_20151"/>
      <w:r>
        <w:rPr>
          <w:sz w:val="22"/>
          <w:szCs w:val="22"/>
        </w:rPr>
        <w:t>15.1. К производству работ допускаю:</w:t>
      </w:r>
    </w:p>
    <w:bookmarkEnd w:id="199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(руководитель структурного подразделения, ф.и.о., подпись, время, дата)</w:t>
      </w:r>
    </w:p>
    <w:p w:rsidR="00C74FCF" w:rsidRDefault="00C74FCF">
      <w:pPr>
        <w:pStyle w:val="a6"/>
        <w:rPr>
          <w:sz w:val="22"/>
          <w:szCs w:val="22"/>
        </w:rPr>
      </w:pPr>
      <w:bookmarkStart w:id="200" w:name="sub_20016"/>
      <w:r>
        <w:rPr>
          <w:sz w:val="22"/>
          <w:szCs w:val="22"/>
        </w:rPr>
        <w:t>16. Срок действия наряда-допуска продлен</w:t>
      </w:r>
    </w:p>
    <w:bookmarkEnd w:id="200"/>
    <w:p w:rsidR="00C74FCF" w:rsidRDefault="00C74F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131"/>
        <w:gridCol w:w="1762"/>
        <w:gridCol w:w="1526"/>
        <w:gridCol w:w="1982"/>
        <w:gridCol w:w="1559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Дата и время проведения работ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Результат анализа воздушной среды (лабораторного или автоматического)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Возможность производства работ подтверждаю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ответственный за проведение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должностное лицо, осуществляющее ведение технологического процесса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Представитель</w:t>
            </w:r>
          </w:p>
          <w:p w:rsidR="00C74FCF" w:rsidRDefault="00C74FCF">
            <w:pPr>
              <w:pStyle w:val="a5"/>
              <w:jc w:val="center"/>
            </w:pPr>
            <w:r>
              <w:t>газоспасательной</w:t>
            </w:r>
          </w:p>
          <w:p w:rsidR="00C74FCF" w:rsidRDefault="00C74FCF">
            <w:pPr>
              <w:pStyle w:val="a5"/>
              <w:jc w:val="center"/>
            </w:pPr>
            <w: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Руководитель структурного подразделения</w:t>
            </w:r>
          </w:p>
        </w:tc>
      </w:tr>
    </w:tbl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201" w:name="sub_20017"/>
      <w:r>
        <w:rPr>
          <w:sz w:val="22"/>
          <w:szCs w:val="22"/>
        </w:rPr>
        <w:t>17. Работа выполнена в полном объеме, наряд-допуск закрыт________________</w:t>
      </w:r>
    </w:p>
    <w:bookmarkEnd w:id="201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(подпись лица, ответственного за проведение работ и руководителя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структурного подразделения, время, дата)</w:t>
      </w:r>
    </w:p>
    <w:p w:rsidR="00C74FCF" w:rsidRDefault="00C74FCF"/>
    <w:p w:rsidR="00C74FCF" w:rsidRDefault="00C74FCF">
      <w:pPr>
        <w:ind w:firstLine="698"/>
        <w:jc w:val="right"/>
      </w:pPr>
      <w:bookmarkStart w:id="202" w:name="sub_30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нормам и правилам</w:t>
        </w:r>
      </w:hyperlink>
      <w:r>
        <w:rPr>
          <w:rStyle w:val="a3"/>
          <w:bCs/>
        </w:rPr>
        <w:br/>
        <w:t>в области промышленной безопасности</w:t>
      </w:r>
      <w:r>
        <w:rPr>
          <w:rStyle w:val="a3"/>
          <w:bCs/>
        </w:rPr>
        <w:br/>
        <w:t>"Правила безопасного ведения газоопасных,</w:t>
      </w:r>
      <w:r>
        <w:rPr>
          <w:rStyle w:val="a3"/>
          <w:bCs/>
        </w:rPr>
        <w:br/>
        <w:t>огневых и ремонтных работ", утвержденным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Федеральной службы по</w:t>
      </w:r>
      <w:r>
        <w:rPr>
          <w:rStyle w:val="a3"/>
          <w:bCs/>
        </w:rPr>
        <w:br/>
        <w:t>экологическому технологическому</w:t>
      </w:r>
      <w:r>
        <w:rPr>
          <w:rStyle w:val="a3"/>
          <w:bCs/>
        </w:rPr>
        <w:br/>
        <w:t>и атомному надзору</w:t>
      </w:r>
      <w:r>
        <w:rPr>
          <w:rStyle w:val="a3"/>
          <w:bCs/>
        </w:rPr>
        <w:br/>
        <w:t>от 20 ноября 2017 г. N 485</w:t>
      </w:r>
      <w:r>
        <w:rPr>
          <w:rStyle w:val="a3"/>
          <w:bCs/>
        </w:rPr>
        <w:br/>
        <w:t>(рекомендуемый образец)</w:t>
      </w:r>
    </w:p>
    <w:bookmarkEnd w:id="202"/>
    <w:p w:rsidR="00C74FCF" w:rsidRDefault="00C74FCF"/>
    <w:p w:rsidR="00C74FCF" w:rsidRDefault="00C74FCF">
      <w:pPr>
        <w:pStyle w:val="1"/>
      </w:pPr>
      <w:r>
        <w:t>Журнал</w:t>
      </w:r>
      <w:r>
        <w:br/>
        <w:t>учета газоопасных работ, проводимых без наряда-допуска на проведение газоопасных работ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подразделения)</w:t>
      </w:r>
    </w:p>
    <w:p w:rsidR="00C74FCF" w:rsidRDefault="00C74F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974"/>
        <w:gridCol w:w="1128"/>
        <w:gridCol w:w="1006"/>
        <w:gridCol w:w="1270"/>
        <w:gridCol w:w="1424"/>
        <w:gridCol w:w="1277"/>
        <w:gridCol w:w="1118"/>
        <w:gridCol w:w="1139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Дата и время проведения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Место</w:t>
            </w:r>
          </w:p>
          <w:p w:rsidR="00C74FCF" w:rsidRDefault="00C74FCF">
            <w:pPr>
              <w:pStyle w:val="a5"/>
              <w:jc w:val="center"/>
            </w:pPr>
            <w:r>
              <w:t>проведения</w:t>
            </w:r>
          </w:p>
          <w:p w:rsidR="00C74FCF" w:rsidRDefault="00C74FCF">
            <w:pPr>
              <w:pStyle w:val="a5"/>
              <w:jc w:val="center"/>
            </w:pPr>
            <w:r>
              <w:t>работ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Характер</w:t>
            </w:r>
          </w:p>
          <w:p w:rsidR="00C74FCF" w:rsidRDefault="00C74FCF">
            <w:pPr>
              <w:pStyle w:val="a5"/>
              <w:jc w:val="center"/>
            </w:pPr>
            <w:r>
              <w:t>выполняемых</w:t>
            </w:r>
          </w:p>
          <w:p w:rsidR="00C74FCF" w:rsidRDefault="00C74FCF">
            <w:pPr>
              <w:pStyle w:val="a5"/>
              <w:jc w:val="center"/>
            </w:pPr>
            <w:r>
              <w:t>работ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Мероприятия по подготовке к проведению газоопасных работ выполнены (Фамилия, имя, отчество, подпись ответственного лица)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Мероприятия, обеспечивающие безопасное проведение работ, выполнены (Фамилия, имя, отчество, подпись ответственного лица)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С условиями безопасного выполнения работы ознакомлены (Фамилия, имя, отчество исполнителей и их подписи)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Результаты анализов воздушной среды</w:t>
            </w:r>
            <w:hyperlink w:anchor="sub_3000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Примечание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9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</w:tbl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74FCF" w:rsidRDefault="00C74FCF">
      <w:bookmarkStart w:id="203" w:name="sub_30001"/>
      <w:r>
        <w:t>* если это установлено технологическим регламентом, производственными инструкциями по рабочим местам или специально разработанной эксплуатирующей организацией инструкцией</w:t>
      </w:r>
    </w:p>
    <w:bookmarkEnd w:id="203"/>
    <w:p w:rsidR="00C74FCF" w:rsidRDefault="00C74FCF"/>
    <w:p w:rsidR="00C74FCF" w:rsidRDefault="00C74FCF">
      <w:pPr>
        <w:ind w:firstLine="698"/>
        <w:jc w:val="right"/>
      </w:pPr>
      <w:bookmarkStart w:id="204" w:name="sub_40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нормам и правилам</w:t>
        </w:r>
      </w:hyperlink>
      <w:r>
        <w:rPr>
          <w:rStyle w:val="a3"/>
          <w:bCs/>
        </w:rPr>
        <w:br/>
        <w:t>в области промышленной безопасности</w:t>
      </w:r>
      <w:r>
        <w:rPr>
          <w:rStyle w:val="a3"/>
          <w:bCs/>
        </w:rPr>
        <w:br/>
        <w:t>"Правила безопасного ведения газоопасных,</w:t>
      </w:r>
      <w:r>
        <w:rPr>
          <w:rStyle w:val="a3"/>
          <w:bCs/>
        </w:rPr>
        <w:br/>
        <w:t>огневых и ремонтных работ", утвержденным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Федеральной службы по</w:t>
      </w:r>
      <w:r>
        <w:rPr>
          <w:rStyle w:val="a3"/>
          <w:bCs/>
        </w:rPr>
        <w:br/>
        <w:t>экологическому технологическому</w:t>
      </w:r>
      <w:r>
        <w:rPr>
          <w:rStyle w:val="a3"/>
          <w:bCs/>
        </w:rPr>
        <w:br/>
        <w:t>и атомному надзору</w:t>
      </w:r>
      <w:r>
        <w:rPr>
          <w:rStyle w:val="a3"/>
          <w:bCs/>
        </w:rPr>
        <w:br/>
        <w:t>от 20 ноября 2017 г. N 485</w:t>
      </w:r>
      <w:r>
        <w:rPr>
          <w:rStyle w:val="a3"/>
          <w:bCs/>
        </w:rPr>
        <w:br/>
        <w:t>(рекомендуемый образец)</w:t>
      </w:r>
    </w:p>
    <w:bookmarkEnd w:id="204"/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(наименование организации)         (наименование подрядной организации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структурного подразделения)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НАРЯД-ДОПУСК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на проведение ремонтных работ</w:t>
      </w:r>
    </w:p>
    <w:p w:rsidR="00C74FCF" w:rsidRDefault="00C74FCF"/>
    <w:p w:rsidR="00C74FCF" w:rsidRDefault="00C74FCF">
      <w:pPr>
        <w:pStyle w:val="a6"/>
        <w:rPr>
          <w:sz w:val="22"/>
          <w:szCs w:val="22"/>
        </w:rPr>
      </w:pPr>
      <w:bookmarkStart w:id="205" w:name="sub_40001"/>
      <w:r>
        <w:rPr>
          <w:sz w:val="22"/>
          <w:szCs w:val="22"/>
        </w:rPr>
        <w:t>1. Структурное подразделение (цех, производство, установка)______________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206" w:name="sub_40002"/>
      <w:bookmarkEnd w:id="205"/>
      <w:r>
        <w:rPr>
          <w:sz w:val="22"/>
          <w:szCs w:val="22"/>
        </w:rPr>
        <w:t>2. Место проведения работ________________________________________________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207" w:name="sub_40003"/>
      <w:bookmarkEnd w:id="206"/>
      <w:r>
        <w:rPr>
          <w:sz w:val="22"/>
          <w:szCs w:val="22"/>
        </w:rPr>
        <w:t>3. Объем и содержание работы_____________________________________________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208" w:name="sub_40004"/>
      <w:bookmarkEnd w:id="207"/>
      <w:r>
        <w:rPr>
          <w:sz w:val="22"/>
          <w:szCs w:val="22"/>
        </w:rPr>
        <w:t>4. Планируемое время проведения ремонтных работ:</w:t>
      </w:r>
    </w:p>
    <w:bookmarkEnd w:id="208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начало ______________                 окончание__________________________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(дата, время)                                (дата, время)</w:t>
      </w:r>
    </w:p>
    <w:p w:rsidR="00C74FCF" w:rsidRDefault="00C74FCF">
      <w:pPr>
        <w:pStyle w:val="a6"/>
        <w:rPr>
          <w:sz w:val="22"/>
          <w:szCs w:val="22"/>
        </w:rPr>
      </w:pPr>
      <w:bookmarkStart w:id="209" w:name="sub_40005"/>
      <w:r>
        <w:rPr>
          <w:sz w:val="22"/>
          <w:szCs w:val="22"/>
        </w:rPr>
        <w:t>5. Непосредственный   руководитель работ   эксплуатирующей  или подрядной</w:t>
      </w:r>
    </w:p>
    <w:bookmarkEnd w:id="209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организации_____________________________________________________________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(должность, ф. и. о.)</w:t>
      </w:r>
    </w:p>
    <w:p w:rsidR="00C74FCF" w:rsidRDefault="00C74FCF">
      <w:pPr>
        <w:pStyle w:val="a6"/>
        <w:rPr>
          <w:sz w:val="22"/>
          <w:szCs w:val="22"/>
        </w:rPr>
      </w:pPr>
      <w:bookmarkStart w:id="210" w:name="sub_40006"/>
      <w:r>
        <w:rPr>
          <w:sz w:val="22"/>
          <w:szCs w:val="22"/>
        </w:rPr>
        <w:t>6. Лицо, ответственное за подготовку и сдачу объекта в ремонт____________</w:t>
      </w:r>
    </w:p>
    <w:bookmarkEnd w:id="210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(должность, ф. и. о.)</w:t>
      </w:r>
    </w:p>
    <w:p w:rsidR="00C74FCF" w:rsidRDefault="00C74FCF">
      <w:pPr>
        <w:pStyle w:val="a6"/>
        <w:rPr>
          <w:sz w:val="22"/>
          <w:szCs w:val="22"/>
        </w:rPr>
      </w:pPr>
      <w:bookmarkStart w:id="211" w:name="sub_40007"/>
      <w:r>
        <w:rPr>
          <w:sz w:val="22"/>
          <w:szCs w:val="22"/>
        </w:rPr>
        <w:t>7. Мероприятия по подготовке объекта в ремонт____________________________</w:t>
      </w:r>
    </w:p>
    <w:bookmarkEnd w:id="211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212" w:name="sub_40008"/>
      <w:r>
        <w:rPr>
          <w:sz w:val="22"/>
          <w:szCs w:val="22"/>
        </w:rPr>
        <w:t>8. Подготовительные работы выполнены в полном объеме. Объект  подготовлен</w:t>
      </w:r>
    </w:p>
    <w:bookmarkEnd w:id="212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к ремонту 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 лица, ответственного за подготовку, дата)</w:t>
      </w:r>
    </w:p>
    <w:p w:rsidR="00C74FCF" w:rsidRDefault="00C74FCF">
      <w:pPr>
        <w:pStyle w:val="a6"/>
        <w:rPr>
          <w:sz w:val="22"/>
          <w:szCs w:val="22"/>
        </w:rPr>
      </w:pPr>
      <w:bookmarkStart w:id="213" w:name="sub_40009"/>
      <w:r>
        <w:rPr>
          <w:sz w:val="22"/>
          <w:szCs w:val="22"/>
        </w:rPr>
        <w:t>9. Объект принят в ремонт. С объемом и условиями работ ознакомлен________</w:t>
      </w:r>
    </w:p>
    <w:bookmarkEnd w:id="213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(подпись непосредственного руководителя работ, дата)</w:t>
      </w:r>
    </w:p>
    <w:p w:rsidR="00C74FCF" w:rsidRDefault="00C74FCF">
      <w:pPr>
        <w:pStyle w:val="a6"/>
        <w:rPr>
          <w:sz w:val="22"/>
          <w:szCs w:val="22"/>
        </w:rPr>
      </w:pPr>
      <w:bookmarkStart w:id="214" w:name="sub_40010"/>
      <w:r>
        <w:rPr>
          <w:sz w:val="22"/>
          <w:szCs w:val="22"/>
        </w:rPr>
        <w:t>10. Мероприятия, обеспечивающие безопасность проведения работ</w:t>
      </w:r>
    </w:p>
    <w:bookmarkEnd w:id="214"/>
    <w:p w:rsidR="00C74FCF" w:rsidRDefault="00C74F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3510"/>
        <w:gridCol w:w="2837"/>
        <w:gridCol w:w="2703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Перечень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Ответственные за выполнение мероприятий (должность, фамилия, имя, отчество)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Отметки о выполнении (подпись)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</w:tbl>
    <w:p w:rsidR="00C74FCF" w:rsidRDefault="00C74FCF"/>
    <w:p w:rsidR="00C74FCF" w:rsidRDefault="00C74FCF">
      <w:pPr>
        <w:pStyle w:val="a6"/>
        <w:rPr>
          <w:sz w:val="22"/>
          <w:szCs w:val="22"/>
        </w:rPr>
      </w:pPr>
      <w:bookmarkStart w:id="215" w:name="sub_40011"/>
      <w:r>
        <w:rPr>
          <w:sz w:val="22"/>
          <w:szCs w:val="22"/>
        </w:rPr>
        <w:t>11. Инструктаж с исполнителями ремонтных работ    подрядной организации о</w:t>
      </w:r>
    </w:p>
    <w:bookmarkEnd w:id="215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мерах пожарной и промышленной безопасности провел________________________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(руководитель структурного подразделения, ф.и.о., подпись, дата)</w:t>
      </w:r>
    </w:p>
    <w:p w:rsidR="00C74FCF" w:rsidRDefault="00C74FCF">
      <w:pPr>
        <w:pStyle w:val="a6"/>
        <w:rPr>
          <w:sz w:val="22"/>
          <w:szCs w:val="22"/>
        </w:rPr>
      </w:pPr>
      <w:bookmarkStart w:id="216" w:name="sub_40012"/>
      <w:r>
        <w:rPr>
          <w:sz w:val="22"/>
          <w:szCs w:val="22"/>
        </w:rPr>
        <w:t>12. Инструктаж с исполнителями  ремонтных работ подрядной   организации о</w:t>
      </w:r>
    </w:p>
    <w:bookmarkEnd w:id="216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мерах безопасности при выполнении работ провел___________________________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(непосредственный руководитель работ, ф.и.о., подпись, дата)</w:t>
      </w:r>
    </w:p>
    <w:p w:rsidR="00C74FCF" w:rsidRDefault="00C74FCF">
      <w:pPr>
        <w:pStyle w:val="a6"/>
        <w:rPr>
          <w:sz w:val="22"/>
          <w:szCs w:val="22"/>
        </w:rPr>
      </w:pPr>
      <w:bookmarkStart w:id="217" w:name="sub_40013"/>
      <w:r>
        <w:rPr>
          <w:sz w:val="22"/>
          <w:szCs w:val="22"/>
        </w:rPr>
        <w:t>13. Исполнители ремонтных    работ, прошедшие инструктаж и   допущенные к</w:t>
      </w:r>
    </w:p>
    <w:bookmarkEnd w:id="217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выполнению работ.</w:t>
      </w:r>
    </w:p>
    <w:p w:rsidR="00C74FCF" w:rsidRDefault="00C74F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347"/>
        <w:gridCol w:w="1699"/>
        <w:gridCol w:w="2843"/>
        <w:gridCol w:w="2257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Квалификация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С условиями работ ознакомлен, инструктаж прошел, дата, подпись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Инструктаж провел должность, фамилия, имя, отчество, подпись</w:t>
            </w: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  <w:tr w:rsidR="00C74FCF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</w:pPr>
          </w:p>
        </w:tc>
      </w:tr>
    </w:tbl>
    <w:p w:rsidR="00C74FCF" w:rsidRDefault="00C74FCF"/>
    <w:p w:rsidR="00C74FCF" w:rsidRDefault="00C74FCF">
      <w:pPr>
        <w:pStyle w:val="a6"/>
        <w:rPr>
          <w:sz w:val="22"/>
          <w:szCs w:val="22"/>
        </w:rPr>
      </w:pPr>
      <w:bookmarkStart w:id="218" w:name="sub_40014"/>
      <w:r>
        <w:rPr>
          <w:sz w:val="22"/>
          <w:szCs w:val="22"/>
        </w:rPr>
        <w:t>14. Допуск к проведению ремонтных работ__________________________________</w:t>
      </w:r>
    </w:p>
    <w:bookmarkEnd w:id="218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(руководитель структурного подразделения ремонтируемого объекта,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ф.и.о., дата, подпись)</w:t>
      </w:r>
    </w:p>
    <w:p w:rsidR="00C74FCF" w:rsidRDefault="00C74FCF">
      <w:pPr>
        <w:pStyle w:val="a6"/>
        <w:rPr>
          <w:sz w:val="22"/>
          <w:szCs w:val="22"/>
        </w:rPr>
      </w:pPr>
      <w:bookmarkStart w:id="219" w:name="sub_40015"/>
      <w:r>
        <w:rPr>
          <w:sz w:val="22"/>
          <w:szCs w:val="22"/>
        </w:rPr>
        <w:t>15. Перечень документации, прилагаемой к наряду-допуску:</w:t>
      </w:r>
    </w:p>
    <w:bookmarkEnd w:id="219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bookmarkStart w:id="220" w:name="sub_40016"/>
      <w:r>
        <w:rPr>
          <w:sz w:val="22"/>
          <w:szCs w:val="22"/>
        </w:rPr>
        <w:t>16. Анализ воздушной среды перед началом и в период проведения работ</w:t>
      </w:r>
    </w:p>
    <w:bookmarkEnd w:id="220"/>
    <w:p w:rsidR="00C74FCF" w:rsidRDefault="00C74F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075"/>
        <w:gridCol w:w="1805"/>
        <w:gridCol w:w="1762"/>
        <w:gridCol w:w="1426"/>
        <w:gridCol w:w="2530"/>
      </w:tblGrid>
      <w:tr w:rsidR="00C74FCF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Дата и время отбора проб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Место отбора проб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Определяемые компоненты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Допустимая концентрация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Результаты анализа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FCF" w:rsidRDefault="00C74FCF">
            <w:pPr>
              <w:pStyle w:val="a5"/>
              <w:jc w:val="center"/>
            </w:pPr>
            <w:r>
              <w:t>Подпись лица, проводившего анализ</w:t>
            </w:r>
          </w:p>
        </w:tc>
      </w:tr>
    </w:tbl>
    <w:p w:rsidR="00C74FCF" w:rsidRDefault="00C74FCF"/>
    <w:p w:rsidR="00C74FCF" w:rsidRDefault="00C74FCF">
      <w:pPr>
        <w:pStyle w:val="a6"/>
        <w:rPr>
          <w:sz w:val="22"/>
          <w:szCs w:val="22"/>
        </w:rPr>
      </w:pPr>
      <w:bookmarkStart w:id="221" w:name="sub_40017"/>
      <w:r>
        <w:rPr>
          <w:sz w:val="22"/>
          <w:szCs w:val="22"/>
        </w:rPr>
        <w:t>17. Ежедневный допуск к работе</w:t>
      </w:r>
    </w:p>
    <w:bookmarkEnd w:id="221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Ответственный за подготовку и сдачу   Непосредственный руководитель работ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объекта в ремонт                            (подпись, дата, время)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(подпись, дата, время)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(руководитель структурного подразделения ремонтируемого объекта,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подпись дата, время)</w:t>
      </w:r>
    </w:p>
    <w:p w:rsidR="00C74FCF" w:rsidRDefault="00C74FCF">
      <w:pPr>
        <w:pStyle w:val="a6"/>
        <w:rPr>
          <w:sz w:val="22"/>
          <w:szCs w:val="22"/>
        </w:rPr>
      </w:pPr>
      <w:bookmarkStart w:id="222" w:name="sub_40018"/>
      <w:r>
        <w:rPr>
          <w:sz w:val="22"/>
          <w:szCs w:val="22"/>
        </w:rPr>
        <w:t>18. Работа выполнена в   полном объеме,  инструменты и материалы  убраны,</w:t>
      </w:r>
    </w:p>
    <w:bookmarkEnd w:id="222"/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исполнители ремонтных работ  выведены из ремонтной зоны объекта,   наряд-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допуск закрыт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(непосредственный руководитель работ, подпись, дата, время)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(ответственный за подготовку и сдачу объекта в ремонт, подпись,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дата, время)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(руководитель структурного подразделения ремонтируемого объекта,</w:t>
      </w:r>
    </w:p>
    <w:p w:rsidR="00C74FCF" w:rsidRDefault="00C74F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подпись, дата, время)</w:t>
      </w:r>
    </w:p>
    <w:p w:rsidR="00C74FCF" w:rsidRDefault="00C74FCF"/>
    <w:sectPr w:rsidR="00C74FCF" w:rsidSect="00181CB4">
      <w:pgSz w:w="11900" w:h="16800"/>
      <w:pgMar w:top="709" w:right="800" w:bottom="426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B4"/>
    <w:rsid w:val="0001304B"/>
    <w:rsid w:val="00181CB4"/>
    <w:rsid w:val="00C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181C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1C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181C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729195&amp;sub=0" TargetMode="External"/><Relationship Id="rId13" Type="http://schemas.openxmlformats.org/officeDocument/2006/relationships/hyperlink" Target="http://internet.garant.ru/document?id=12036495&amp;sub=0" TargetMode="External"/><Relationship Id="rId18" Type="http://schemas.openxmlformats.org/officeDocument/2006/relationships/hyperlink" Target="http://internet.garant.ru/document?id=12052580&amp;sub=2000" TargetMode="External"/><Relationship Id="rId26" Type="http://schemas.openxmlformats.org/officeDocument/2006/relationships/hyperlink" Target="http://internet.garant.ru/document?id=12084522&amp;sub=2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2078681&amp;sub=0" TargetMode="External"/><Relationship Id="rId34" Type="http://schemas.openxmlformats.org/officeDocument/2006/relationships/hyperlink" Target="http://internet.garant.ru/document?id=92618&amp;sub=0" TargetMode="External"/><Relationship Id="rId7" Type="http://schemas.openxmlformats.org/officeDocument/2006/relationships/hyperlink" Target="http://internet.garant.ru/document?id=12036495&amp;sub=0" TargetMode="External"/><Relationship Id="rId12" Type="http://schemas.openxmlformats.org/officeDocument/2006/relationships/hyperlink" Target="http://internet.garant.ru/document?id=12036495&amp;sub=1000" TargetMode="External"/><Relationship Id="rId17" Type="http://schemas.openxmlformats.org/officeDocument/2006/relationships/hyperlink" Target="http://internet.garant.ru/document?id=11800785&amp;sub=0" TargetMode="External"/><Relationship Id="rId25" Type="http://schemas.openxmlformats.org/officeDocument/2006/relationships/hyperlink" Target="http://internet.garant.ru/document?id=71049084&amp;sub=0" TargetMode="External"/><Relationship Id="rId33" Type="http://schemas.openxmlformats.org/officeDocument/2006/relationships/hyperlink" Target="http://internet.garant.ru/document?id=92618&amp;sub=10000" TargetMode="External"/><Relationship Id="rId38" Type="http://schemas.openxmlformats.org/officeDocument/2006/relationships/hyperlink" Target="http://internet.garant.ru/document?id=12084522&amp;sub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1800785&amp;sub=1001" TargetMode="External"/><Relationship Id="rId20" Type="http://schemas.openxmlformats.org/officeDocument/2006/relationships/hyperlink" Target="http://internet.garant.ru/document?id=91564&amp;sub=0" TargetMode="External"/><Relationship Id="rId29" Type="http://schemas.openxmlformats.org/officeDocument/2006/relationships/hyperlink" Target="http://internet.garant.ru/document?id=12084522&amp;sub=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6495&amp;sub=100105" TargetMode="External"/><Relationship Id="rId11" Type="http://schemas.openxmlformats.org/officeDocument/2006/relationships/hyperlink" Target="http://internet.garant.ru/document?id=10003955&amp;sub=0" TargetMode="External"/><Relationship Id="rId24" Type="http://schemas.openxmlformats.org/officeDocument/2006/relationships/hyperlink" Target="http://internet.garant.ru/document?id=70517204&amp;sub=0" TargetMode="External"/><Relationship Id="rId32" Type="http://schemas.openxmlformats.org/officeDocument/2006/relationships/hyperlink" Target="http://internet.garant.ru/document?id=70070244&amp;sub=0" TargetMode="External"/><Relationship Id="rId37" Type="http://schemas.openxmlformats.org/officeDocument/2006/relationships/hyperlink" Target="http://internet.garant.ru/document?id=12084522&amp;sub=2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070244&amp;sub=0" TargetMode="External"/><Relationship Id="rId23" Type="http://schemas.openxmlformats.org/officeDocument/2006/relationships/hyperlink" Target="http://internet.garant.ru/document?id=70257298&amp;sub=0" TargetMode="External"/><Relationship Id="rId28" Type="http://schemas.openxmlformats.org/officeDocument/2006/relationships/hyperlink" Target="http://internet.garant.ru/document?id=70465008&amp;sub=0" TargetMode="External"/><Relationship Id="rId36" Type="http://schemas.openxmlformats.org/officeDocument/2006/relationships/hyperlink" Target="http://internet.garant.ru/document?id=98786&amp;sub=104" TargetMode="External"/><Relationship Id="rId10" Type="http://schemas.openxmlformats.org/officeDocument/2006/relationships/hyperlink" Target="http://internet.garant.ru/document?id=12061584&amp;sub=0" TargetMode="External"/><Relationship Id="rId19" Type="http://schemas.openxmlformats.org/officeDocument/2006/relationships/hyperlink" Target="http://internet.garant.ru/document?id=12052580&amp;sub=0" TargetMode="External"/><Relationship Id="rId31" Type="http://schemas.openxmlformats.org/officeDocument/2006/relationships/hyperlink" Target="http://internet.garant.ru/document?id=70070244&amp;sub=1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1800785&amp;sub=0" TargetMode="External"/><Relationship Id="rId14" Type="http://schemas.openxmlformats.org/officeDocument/2006/relationships/hyperlink" Target="http://internet.garant.ru/document?id=70070244&amp;sub=1000" TargetMode="External"/><Relationship Id="rId22" Type="http://schemas.openxmlformats.org/officeDocument/2006/relationships/hyperlink" Target="http://internet.garant.ru/document?id=70037416&amp;sub=0" TargetMode="External"/><Relationship Id="rId27" Type="http://schemas.openxmlformats.org/officeDocument/2006/relationships/hyperlink" Target="http://internet.garant.ru/document?id=70465008&amp;sub=1000" TargetMode="External"/><Relationship Id="rId30" Type="http://schemas.openxmlformats.org/officeDocument/2006/relationships/hyperlink" Target="http://internet.garant.ru/document?id=10003955&amp;sub=500" TargetMode="External"/><Relationship Id="rId35" Type="http://schemas.openxmlformats.org/officeDocument/2006/relationships/hyperlink" Target="http://internet.garant.ru/document?id=9507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15507</Words>
  <Characters>88393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Марат</cp:lastModifiedBy>
  <cp:revision>2</cp:revision>
  <cp:lastPrinted>2018-06-28T11:02:00Z</cp:lastPrinted>
  <dcterms:created xsi:type="dcterms:W3CDTF">2018-10-17T15:52:00Z</dcterms:created>
  <dcterms:modified xsi:type="dcterms:W3CDTF">2018-10-17T15:52:00Z</dcterms:modified>
</cp:coreProperties>
</file>