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5E" w:rsidRPr="00806FA3" w:rsidRDefault="00C21179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FA3">
        <w:rPr>
          <w:rFonts w:ascii="Times New Roman" w:hAnsi="Times New Roman" w:cs="Times New Roman"/>
          <w:sz w:val="28"/>
          <w:szCs w:val="28"/>
        </w:rPr>
        <w:t xml:space="preserve">Положение о спортивных соревнованиях по </w:t>
      </w:r>
      <w:bookmarkStart w:id="0" w:name="sub_100"/>
      <w:r w:rsidR="00292644" w:rsidRPr="00806FA3">
        <w:rPr>
          <w:rFonts w:ascii="Times New Roman" w:hAnsi="Times New Roman" w:cs="Times New Roman"/>
          <w:sz w:val="28"/>
          <w:szCs w:val="28"/>
        </w:rPr>
        <w:t>плаванию</w:t>
      </w:r>
    </w:p>
    <w:p w:rsidR="005C363D" w:rsidRPr="00806FA3" w:rsidRDefault="005C363D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410"/>
      <w:bookmarkEnd w:id="0"/>
    </w:p>
    <w:p w:rsidR="00C21179" w:rsidRPr="00806FA3" w:rsidRDefault="00C21179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FA3">
        <w:rPr>
          <w:rFonts w:ascii="Times New Roman" w:hAnsi="Times New Roman" w:cs="Times New Roman"/>
          <w:sz w:val="28"/>
          <w:szCs w:val="28"/>
        </w:rPr>
        <w:t>1. Общие сведения о спортивном соревновании</w:t>
      </w:r>
    </w:p>
    <w:bookmarkEnd w:id="1"/>
    <w:p w:rsidR="005D0A8F" w:rsidRPr="00806FA3" w:rsidRDefault="005D0A8F" w:rsidP="007129D6">
      <w:pPr>
        <w:rPr>
          <w:sz w:val="28"/>
          <w:szCs w:val="28"/>
        </w:rPr>
      </w:pPr>
      <w:r w:rsidRPr="00806FA3">
        <w:rPr>
          <w:sz w:val="28"/>
          <w:szCs w:val="28"/>
        </w:rPr>
        <w:t>По всем вопросам, не предусмотренным настоящими Правилами, решения принимает главный судья.</w:t>
      </w:r>
    </w:p>
    <w:p w:rsidR="005D0A8F" w:rsidRPr="00806FA3" w:rsidRDefault="005D0A8F" w:rsidP="007129D6">
      <w:pPr>
        <w:rPr>
          <w:sz w:val="28"/>
          <w:szCs w:val="28"/>
        </w:rPr>
      </w:pPr>
      <w:r w:rsidRPr="00806FA3">
        <w:rPr>
          <w:sz w:val="28"/>
          <w:szCs w:val="28"/>
        </w:rPr>
        <w:t xml:space="preserve">Вид соревнования: </w:t>
      </w:r>
      <w:r w:rsidR="00292644" w:rsidRPr="00806FA3">
        <w:rPr>
          <w:sz w:val="28"/>
          <w:szCs w:val="28"/>
        </w:rPr>
        <w:t>лично-</w:t>
      </w:r>
      <w:r w:rsidRPr="00806FA3">
        <w:rPr>
          <w:sz w:val="28"/>
          <w:szCs w:val="28"/>
        </w:rPr>
        <w:t>командный, смешанный</w:t>
      </w:r>
      <w:r w:rsidR="003749B2" w:rsidRPr="00806FA3">
        <w:rPr>
          <w:sz w:val="28"/>
          <w:szCs w:val="28"/>
        </w:rPr>
        <w:t xml:space="preserve">. Общее количество участников в команде </w:t>
      </w:r>
      <w:r w:rsidR="003749B2" w:rsidRPr="00806FA3">
        <w:rPr>
          <w:sz w:val="28"/>
          <w:szCs w:val="28"/>
        </w:rPr>
        <w:sym w:font="Symbol" w:char="F02D"/>
      </w:r>
      <w:r w:rsidR="003749B2" w:rsidRPr="00806FA3">
        <w:rPr>
          <w:sz w:val="28"/>
          <w:szCs w:val="28"/>
        </w:rPr>
        <w:t xml:space="preserve"> 4 человека</w:t>
      </w:r>
      <w:r w:rsidRPr="00806FA3">
        <w:rPr>
          <w:sz w:val="28"/>
          <w:szCs w:val="28"/>
        </w:rPr>
        <w:t xml:space="preserve"> (двое мужчин, </w:t>
      </w:r>
      <w:r w:rsidR="00292644" w:rsidRPr="00806FA3">
        <w:rPr>
          <w:sz w:val="28"/>
          <w:szCs w:val="28"/>
        </w:rPr>
        <w:t>две</w:t>
      </w:r>
      <w:r w:rsidRPr="00806FA3">
        <w:rPr>
          <w:sz w:val="28"/>
          <w:szCs w:val="28"/>
        </w:rPr>
        <w:t xml:space="preserve"> женщин</w:t>
      </w:r>
      <w:r w:rsidR="00292644" w:rsidRPr="00806FA3">
        <w:rPr>
          <w:sz w:val="28"/>
          <w:szCs w:val="28"/>
        </w:rPr>
        <w:t>ы</w:t>
      </w:r>
      <w:r w:rsidRPr="00806FA3">
        <w:rPr>
          <w:sz w:val="28"/>
          <w:szCs w:val="28"/>
        </w:rPr>
        <w:t>).</w:t>
      </w:r>
    </w:p>
    <w:p w:rsidR="0074184B" w:rsidRPr="00806FA3" w:rsidRDefault="0074184B" w:rsidP="0074184B">
      <w:pPr>
        <w:rPr>
          <w:sz w:val="28"/>
          <w:szCs w:val="28"/>
        </w:rPr>
      </w:pPr>
      <w:bookmarkStart w:id="2" w:name="sub_420"/>
      <w:r w:rsidRPr="00806FA3">
        <w:rPr>
          <w:sz w:val="28"/>
          <w:szCs w:val="28"/>
        </w:rPr>
        <w:t xml:space="preserve">Соревнования по плаванию предусматривают выявление победителей в следующих дисциплинах: </w:t>
      </w:r>
    </w:p>
    <w:p w:rsidR="0074184B" w:rsidRPr="00806FA3" w:rsidRDefault="0074184B" w:rsidP="0074184B">
      <w:pPr>
        <w:pStyle w:val="af1"/>
        <w:numPr>
          <w:ilvl w:val="0"/>
          <w:numId w:val="7"/>
        </w:numPr>
        <w:ind w:left="426"/>
        <w:rPr>
          <w:sz w:val="28"/>
          <w:szCs w:val="28"/>
        </w:rPr>
      </w:pPr>
      <w:r w:rsidRPr="00806FA3">
        <w:rPr>
          <w:sz w:val="28"/>
          <w:szCs w:val="28"/>
        </w:rPr>
        <w:t>личное первенство среди женщин</w:t>
      </w:r>
      <w:r>
        <w:rPr>
          <w:sz w:val="28"/>
          <w:szCs w:val="28"/>
        </w:rPr>
        <w:t xml:space="preserve"> дистанция</w:t>
      </w:r>
      <w:r w:rsidRPr="00806FA3">
        <w:rPr>
          <w:sz w:val="28"/>
          <w:szCs w:val="28"/>
        </w:rPr>
        <w:t xml:space="preserve"> 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25 метров.</w:t>
      </w:r>
    </w:p>
    <w:p w:rsidR="0074184B" w:rsidRPr="00806FA3" w:rsidRDefault="0074184B" w:rsidP="0074184B">
      <w:pPr>
        <w:pStyle w:val="af1"/>
        <w:numPr>
          <w:ilvl w:val="0"/>
          <w:numId w:val="7"/>
        </w:numPr>
        <w:ind w:left="426"/>
        <w:rPr>
          <w:sz w:val="28"/>
          <w:szCs w:val="28"/>
        </w:rPr>
      </w:pPr>
      <w:r w:rsidRPr="00806FA3">
        <w:rPr>
          <w:sz w:val="28"/>
          <w:szCs w:val="28"/>
        </w:rPr>
        <w:t xml:space="preserve">личное первенство среди мужчин </w:t>
      </w:r>
      <w:r>
        <w:rPr>
          <w:sz w:val="28"/>
          <w:szCs w:val="28"/>
        </w:rPr>
        <w:t>дистанция</w:t>
      </w:r>
      <w:r w:rsidRPr="00806FA3">
        <w:rPr>
          <w:sz w:val="28"/>
          <w:szCs w:val="28"/>
        </w:rPr>
        <w:t xml:space="preserve"> 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метров.</w:t>
      </w:r>
    </w:p>
    <w:p w:rsidR="0074184B" w:rsidRPr="00806FA3" w:rsidRDefault="0074184B" w:rsidP="0074184B">
      <w:pPr>
        <w:pStyle w:val="af1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эстафета дистанция </w:t>
      </w:r>
      <w:r>
        <w:rPr>
          <w:rFonts w:ascii="Times New Roman" w:eastAsia="Times New Roman" w:hAnsi="Times New Roman" w:cs="Times New Roman"/>
          <w:sz w:val="28"/>
          <w:szCs w:val="28"/>
        </w:rPr>
        <w:t>4х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25 метров </w:t>
      </w:r>
      <w:r>
        <w:rPr>
          <w:sz w:val="28"/>
          <w:szCs w:val="28"/>
        </w:rPr>
        <w:t>(1 этап-муж., 2 этап-жен., 3этап-муж., 4 этап-</w:t>
      </w:r>
      <w:r w:rsidRPr="00806FA3">
        <w:rPr>
          <w:sz w:val="28"/>
          <w:szCs w:val="28"/>
        </w:rPr>
        <w:t>жен.).</w:t>
      </w:r>
    </w:p>
    <w:p w:rsidR="00304B64" w:rsidRPr="00806FA3" w:rsidRDefault="00304B64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21179" w:rsidRPr="00806FA3" w:rsidRDefault="00806FA3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440"/>
      <w:bookmarkEnd w:id="2"/>
      <w:r w:rsidRPr="00806FA3">
        <w:rPr>
          <w:rFonts w:ascii="Times New Roman" w:hAnsi="Times New Roman" w:cs="Times New Roman"/>
          <w:sz w:val="28"/>
          <w:szCs w:val="28"/>
        </w:rPr>
        <w:t>2</w:t>
      </w:r>
      <w:r w:rsidR="00C21179" w:rsidRPr="00806FA3">
        <w:rPr>
          <w:rFonts w:ascii="Times New Roman" w:hAnsi="Times New Roman" w:cs="Times New Roman"/>
          <w:sz w:val="28"/>
          <w:szCs w:val="28"/>
        </w:rPr>
        <w:t>. Условия подведения итогов</w:t>
      </w:r>
    </w:p>
    <w:bookmarkEnd w:id="3"/>
    <w:p w:rsidR="00531405" w:rsidRPr="00292644" w:rsidRDefault="00531405" w:rsidP="0053140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Занятое 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>участником заплыва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 или командой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в эстафете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 место обозначает количество полученных очков.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Общекомандное место по плаванию определяется исходя из наименьше</w:t>
      </w:r>
      <w:r w:rsidR="00806FA3">
        <w:rPr>
          <w:rFonts w:ascii="Times New Roman" w:eastAsia="Times New Roman" w:hAnsi="Times New Roman" w:cs="Times New Roman"/>
          <w:sz w:val="28"/>
          <w:szCs w:val="28"/>
        </w:rPr>
        <w:t>й суммы полученных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очков.</w:t>
      </w:r>
    </w:p>
    <w:p w:rsidR="00531405" w:rsidRPr="00292644" w:rsidRDefault="00531405" w:rsidP="0053140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В случае участия неполной команды, очки, отсутствующему члену команды, присваиваются следующим образом: к общему количеству участников мужчин или женщин </w:t>
      </w:r>
      <w:r w:rsidR="00806FA3">
        <w:rPr>
          <w:rFonts w:ascii="Times New Roman" w:eastAsia="Times New Roman" w:hAnsi="Times New Roman" w:cs="Times New Roman"/>
          <w:sz w:val="28"/>
          <w:szCs w:val="28"/>
        </w:rPr>
        <w:t xml:space="preserve">(в данной дисциплине) 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добавляется 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 штрафных очк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405" w:rsidRPr="00292644" w:rsidRDefault="00531405" w:rsidP="0053140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2644">
        <w:rPr>
          <w:rFonts w:ascii="Times New Roman" w:eastAsia="Times New Roman" w:hAnsi="Times New Roman" w:cs="Times New Roman"/>
          <w:iCs/>
          <w:sz w:val="28"/>
          <w:szCs w:val="28"/>
        </w:rPr>
        <w:t>При наборе равного количества очков у двух и более команд, более высокое место занимает команда, у которой лучшие итоги</w:t>
      </w:r>
      <w:r w:rsidRPr="00806F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9264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</w:t>
      </w:r>
      <w:r w:rsidRPr="00806FA3">
        <w:rPr>
          <w:rFonts w:ascii="Times New Roman" w:eastAsia="Times New Roman" w:hAnsi="Times New Roman" w:cs="Times New Roman"/>
          <w:iCs/>
          <w:sz w:val="28"/>
          <w:szCs w:val="28"/>
        </w:rPr>
        <w:t xml:space="preserve">эстафеты. </w:t>
      </w:r>
    </w:p>
    <w:p w:rsidR="005C363D" w:rsidRPr="00806FA3" w:rsidRDefault="005C363D" w:rsidP="007129D6">
      <w:pPr>
        <w:rPr>
          <w:rFonts w:ascii="Times New Roman" w:hAnsi="Times New Roman" w:cs="Times New Roman"/>
          <w:sz w:val="28"/>
          <w:szCs w:val="28"/>
        </w:rPr>
      </w:pPr>
    </w:p>
    <w:p w:rsidR="005C363D" w:rsidRPr="00806FA3" w:rsidRDefault="00806FA3" w:rsidP="007129D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121"/>
      <w:r w:rsidRPr="00806FA3">
        <w:rPr>
          <w:b/>
          <w:bCs/>
          <w:color w:val="26282F"/>
          <w:sz w:val="28"/>
          <w:szCs w:val="28"/>
        </w:rPr>
        <w:t>3</w:t>
      </w:r>
      <w:r w:rsidR="007129D6" w:rsidRPr="00806FA3">
        <w:rPr>
          <w:b/>
          <w:bCs/>
          <w:color w:val="26282F"/>
          <w:sz w:val="28"/>
          <w:szCs w:val="28"/>
        </w:rPr>
        <w:t xml:space="preserve">. </w:t>
      </w:r>
      <w:r w:rsidR="005C363D" w:rsidRPr="00806FA3">
        <w:rPr>
          <w:b/>
          <w:bCs/>
          <w:color w:val="26282F"/>
          <w:sz w:val="28"/>
          <w:szCs w:val="28"/>
        </w:rPr>
        <w:t>Общие правила техники безопасности</w:t>
      </w:r>
    </w:p>
    <w:p w:rsidR="00806FA3" w:rsidRPr="00806FA3" w:rsidRDefault="0074184B" w:rsidP="00806FA3">
      <w:pPr>
        <w:rPr>
          <w:sz w:val="28"/>
          <w:szCs w:val="28"/>
        </w:rPr>
      </w:pPr>
      <w:bookmarkStart w:id="5" w:name="sub_1215"/>
      <w:bookmarkEnd w:id="4"/>
      <w:r w:rsidRPr="00806FA3">
        <w:rPr>
          <w:sz w:val="28"/>
          <w:szCs w:val="28"/>
        </w:rPr>
        <w:t>Участник соревнования обязан выполнять общие требования для посещения бассейна</w:t>
      </w:r>
      <w:r>
        <w:rPr>
          <w:sz w:val="28"/>
          <w:szCs w:val="28"/>
        </w:rPr>
        <w:t xml:space="preserve"> (иметь плавательный кост</w:t>
      </w:r>
      <w:bookmarkStart w:id="6" w:name="_GoBack"/>
      <w:bookmarkEnd w:id="6"/>
      <w:r>
        <w:rPr>
          <w:sz w:val="28"/>
          <w:szCs w:val="28"/>
        </w:rPr>
        <w:t>юм, шапочку для плавания, сланцы)</w:t>
      </w:r>
      <w:r w:rsidRPr="00806FA3">
        <w:rPr>
          <w:sz w:val="28"/>
          <w:szCs w:val="28"/>
        </w:rPr>
        <w:t>, а также требования судейской коллегии.</w:t>
      </w:r>
    </w:p>
    <w:p w:rsidR="00806FA3" w:rsidRDefault="00806FA3" w:rsidP="00806FA3">
      <w:pPr>
        <w:rPr>
          <w:sz w:val="28"/>
          <w:szCs w:val="28"/>
        </w:rPr>
      </w:pPr>
      <w:r w:rsidRPr="00806FA3">
        <w:rPr>
          <w:sz w:val="28"/>
          <w:szCs w:val="28"/>
        </w:rPr>
        <w:t>Участник имеет право обратиться к судьям по вопросам, относящимся к предстоящему заплыву.</w:t>
      </w:r>
    </w:p>
    <w:p w:rsidR="00806FA3" w:rsidRPr="00806FA3" w:rsidRDefault="00806FA3" w:rsidP="00806FA3">
      <w:pPr>
        <w:rPr>
          <w:sz w:val="28"/>
          <w:szCs w:val="28"/>
        </w:rPr>
      </w:pPr>
      <w:r w:rsidRPr="00806FA3">
        <w:rPr>
          <w:sz w:val="28"/>
          <w:szCs w:val="28"/>
        </w:rPr>
        <w:t>Участники и представители команд обязаны незамедлительно сообщить судьям о любой ситуации, которая может представлять опасность.</w:t>
      </w:r>
    </w:p>
    <w:p w:rsidR="005C363D" w:rsidRPr="00806FA3" w:rsidRDefault="005C363D" w:rsidP="007129D6">
      <w:pPr>
        <w:rPr>
          <w:sz w:val="28"/>
          <w:szCs w:val="28"/>
        </w:rPr>
      </w:pPr>
      <w:r w:rsidRPr="00806FA3">
        <w:rPr>
          <w:sz w:val="28"/>
          <w:szCs w:val="28"/>
        </w:rPr>
        <w:t xml:space="preserve">В интересах безопасности </w:t>
      </w:r>
      <w:r w:rsidR="00806FA3">
        <w:rPr>
          <w:sz w:val="28"/>
          <w:szCs w:val="28"/>
        </w:rPr>
        <w:t>с</w:t>
      </w:r>
      <w:r w:rsidRPr="00806FA3">
        <w:rPr>
          <w:sz w:val="28"/>
          <w:szCs w:val="28"/>
        </w:rPr>
        <w:t xml:space="preserve">удья </w:t>
      </w:r>
      <w:r w:rsidR="00806FA3">
        <w:rPr>
          <w:sz w:val="28"/>
          <w:szCs w:val="28"/>
        </w:rPr>
        <w:t xml:space="preserve">соревнования </w:t>
      </w:r>
      <w:r w:rsidR="00187781">
        <w:rPr>
          <w:sz w:val="28"/>
          <w:szCs w:val="28"/>
        </w:rPr>
        <w:t>имеет право</w:t>
      </w:r>
      <w:r w:rsidRPr="00806FA3">
        <w:rPr>
          <w:sz w:val="28"/>
          <w:szCs w:val="28"/>
        </w:rPr>
        <w:t xml:space="preserve"> немедленно прекратить </w:t>
      </w:r>
      <w:r w:rsidR="00531405" w:rsidRPr="00806FA3">
        <w:rPr>
          <w:sz w:val="28"/>
          <w:szCs w:val="28"/>
        </w:rPr>
        <w:t>соревнования</w:t>
      </w:r>
      <w:r w:rsidRPr="00806FA3">
        <w:rPr>
          <w:sz w:val="28"/>
          <w:szCs w:val="28"/>
        </w:rPr>
        <w:t>.</w:t>
      </w:r>
      <w:bookmarkEnd w:id="5"/>
    </w:p>
    <w:sectPr w:rsidR="005C363D" w:rsidRPr="00806FA3" w:rsidSect="00312240">
      <w:footerReference w:type="default" r:id="rId7"/>
      <w:pgSz w:w="11905" w:h="16837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79" w:rsidRDefault="00DD3C79">
      <w:r>
        <w:separator/>
      </w:r>
    </w:p>
  </w:endnote>
  <w:endnote w:type="continuationSeparator" w:id="0">
    <w:p w:rsidR="00DD3C79" w:rsidRDefault="00DD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AE" w:rsidRDefault="009A1B2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79" w:rsidRDefault="00DD3C79">
      <w:r>
        <w:separator/>
      </w:r>
    </w:p>
  </w:footnote>
  <w:footnote w:type="continuationSeparator" w:id="0">
    <w:p w:rsidR="00DD3C79" w:rsidRDefault="00DD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D44"/>
    <w:multiLevelType w:val="hybridMultilevel"/>
    <w:tmpl w:val="D8BC4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979C6"/>
    <w:multiLevelType w:val="hybridMultilevel"/>
    <w:tmpl w:val="CAD84AE2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161049A"/>
    <w:multiLevelType w:val="hybridMultilevel"/>
    <w:tmpl w:val="8CB0E166"/>
    <w:lvl w:ilvl="0" w:tplc="F1A4B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745A8"/>
    <w:multiLevelType w:val="hybridMultilevel"/>
    <w:tmpl w:val="0916D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15E95"/>
    <w:multiLevelType w:val="hybridMultilevel"/>
    <w:tmpl w:val="84A43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8A6263"/>
    <w:multiLevelType w:val="hybridMultilevel"/>
    <w:tmpl w:val="9146B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E0"/>
    <w:rsid w:val="00187781"/>
    <w:rsid w:val="001D57AE"/>
    <w:rsid w:val="002111DE"/>
    <w:rsid w:val="00292644"/>
    <w:rsid w:val="002C5E5E"/>
    <w:rsid w:val="00304B64"/>
    <w:rsid w:val="00312240"/>
    <w:rsid w:val="003749B2"/>
    <w:rsid w:val="003E521D"/>
    <w:rsid w:val="00414F1E"/>
    <w:rsid w:val="004B3C1A"/>
    <w:rsid w:val="00531405"/>
    <w:rsid w:val="00580E1B"/>
    <w:rsid w:val="005A76BE"/>
    <w:rsid w:val="005C363D"/>
    <w:rsid w:val="005D0A8F"/>
    <w:rsid w:val="007129D6"/>
    <w:rsid w:val="0074184B"/>
    <w:rsid w:val="007B4735"/>
    <w:rsid w:val="00803063"/>
    <w:rsid w:val="00806FA3"/>
    <w:rsid w:val="008D3B1B"/>
    <w:rsid w:val="009377E0"/>
    <w:rsid w:val="009A1B24"/>
    <w:rsid w:val="00A41219"/>
    <w:rsid w:val="00C21179"/>
    <w:rsid w:val="00CB6CF4"/>
    <w:rsid w:val="00D1257D"/>
    <w:rsid w:val="00D525DD"/>
    <w:rsid w:val="00D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6B4FD-8903-4034-A109-54D25B3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52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21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37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Marat</cp:lastModifiedBy>
  <cp:revision>6</cp:revision>
  <cp:lastPrinted>2019-12-16T12:03:00Z</cp:lastPrinted>
  <dcterms:created xsi:type="dcterms:W3CDTF">2019-12-16T11:30:00Z</dcterms:created>
  <dcterms:modified xsi:type="dcterms:W3CDTF">2019-12-19T09:50:00Z</dcterms:modified>
</cp:coreProperties>
</file>