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AE" w:rsidRPr="004F07AE" w:rsidRDefault="004F07AE" w:rsidP="004F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lang w:eastAsia="ru-RU"/>
        </w:rPr>
      </w:pPr>
      <w:r w:rsidRPr="009A6D26"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lang w:eastAsia="ru-RU"/>
        </w:rPr>
        <w:t>Профсоюз сегодня – единственная общественная организация, имеющая законодательные права на деле представлять интересы и защищать права работников!</w:t>
      </w:r>
    </w:p>
    <w:p w:rsidR="00007C7B" w:rsidRPr="00A73C86" w:rsidRDefault="00007C7B" w:rsidP="00DB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5A286D" w:rsidRPr="00F543A6" w:rsidRDefault="005A286D" w:rsidP="005A28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Профсоюз на предприятии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это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Pr="00A75B02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ь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и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а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соблюдения прав и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гарантий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работников</w:t>
      </w:r>
    </w:p>
    <w:p w:rsidR="005A286D" w:rsidRPr="00F543A6" w:rsidRDefault="005A286D" w:rsidP="005A286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A286D" w:rsidRPr="00F543A6" w:rsidRDefault="005A286D" w:rsidP="005A28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Только сильная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профсоюзная организация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сможет заключить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коллективный договор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предусматрива-ющий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существенные </w:t>
      </w:r>
      <w:r w:rsidRPr="00FC65F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льготы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для работников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</w:p>
    <w:p w:rsidR="005A286D" w:rsidRPr="00007C7B" w:rsidRDefault="005A286D" w:rsidP="005A2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A286D" w:rsidRPr="00007C7B" w:rsidRDefault="005A286D" w:rsidP="005A28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ой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и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Вы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получит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е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помощь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и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поддержку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коллег в любой жизненной ситуации</w:t>
      </w:r>
    </w:p>
    <w:p w:rsidR="005A286D" w:rsidRPr="00007C7B" w:rsidRDefault="005A286D" w:rsidP="005A286D">
      <w:pPr>
        <w:pStyle w:val="a4"/>
        <w:rPr>
          <w:rFonts w:ascii="Times New Roman" w:eastAsia="Times New Roman" w:hAnsi="Times New Roman" w:cs="Times New Roman"/>
          <w:b/>
          <w:iCs/>
          <w:sz w:val="12"/>
          <w:szCs w:val="12"/>
          <w:lang w:eastAsia="ru-RU"/>
        </w:rPr>
      </w:pPr>
    </w:p>
    <w:p w:rsidR="005A286D" w:rsidRPr="00F543A6" w:rsidRDefault="005A286D" w:rsidP="005A28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Вступив в профсоюз, Вы сможете п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олуч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и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ть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бесплатную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юридическую помощь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, обратиться 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 всем вопросам, кас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ающимся защиты прав работников</w:t>
      </w:r>
    </w:p>
    <w:p w:rsidR="005A286D" w:rsidRPr="00F543A6" w:rsidRDefault="005A286D" w:rsidP="005A2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A286D" w:rsidRPr="00E54327" w:rsidRDefault="005A286D" w:rsidP="005A28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рофсоюзн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ый комитет 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это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орган</w:t>
      </w: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, выступающий от имени </w:t>
      </w:r>
      <w:r w:rsidRPr="009A6D26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 </w:t>
      </w:r>
      <w:r w:rsidRPr="00E54327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 представляющий </w:t>
      </w:r>
      <w:r w:rsidRPr="00E54327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  <w:lang w:eastAsia="ru-RU"/>
        </w:rPr>
        <w:t>их интересы</w:t>
      </w:r>
    </w:p>
    <w:p w:rsidR="00A73C86" w:rsidRPr="004F07AE" w:rsidRDefault="00DB4F2B" w:rsidP="009A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br/>
      </w:r>
    </w:p>
    <w:p w:rsidR="00A73C86" w:rsidRPr="00A73C86" w:rsidRDefault="00A73C86" w:rsidP="00A7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73C8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Наёмным работникам необходимо </w:t>
      </w:r>
    </w:p>
    <w:p w:rsidR="00A73C86" w:rsidRPr="00A73C86" w:rsidRDefault="00A73C86" w:rsidP="00A7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A73C8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всегда помнить, что </w:t>
      </w:r>
      <w:r w:rsidRPr="00A73C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только </w:t>
      </w:r>
      <w:r w:rsidR="00FC65F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ВМЕСТЕ</w:t>
      </w:r>
      <w:r w:rsidRPr="00A73C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</w:p>
    <w:p w:rsidR="00A73C86" w:rsidRPr="00FC65F6" w:rsidRDefault="00FC65F6" w:rsidP="00A7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мы решим проблемы КАЖДОГО</w:t>
      </w:r>
      <w:r w:rsidR="00A73C86" w:rsidRPr="00A73C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!</w:t>
      </w:r>
    </w:p>
    <w:p w:rsidR="00A73C86" w:rsidRPr="00A73C86" w:rsidRDefault="00A73C86" w:rsidP="009A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sectPr w:rsidR="00A73C86" w:rsidRPr="00A73C86" w:rsidSect="00A7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3D0F"/>
    <w:multiLevelType w:val="hybridMultilevel"/>
    <w:tmpl w:val="5680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4D9"/>
    <w:rsid w:val="00007C7B"/>
    <w:rsid w:val="00140F15"/>
    <w:rsid w:val="001D3402"/>
    <w:rsid w:val="001E5ADF"/>
    <w:rsid w:val="003114B0"/>
    <w:rsid w:val="004F07AE"/>
    <w:rsid w:val="005A286D"/>
    <w:rsid w:val="009A6D26"/>
    <w:rsid w:val="009F4DD2"/>
    <w:rsid w:val="00A73C86"/>
    <w:rsid w:val="00A75B02"/>
    <w:rsid w:val="00AD64CE"/>
    <w:rsid w:val="00B6192D"/>
    <w:rsid w:val="00DB4F2B"/>
    <w:rsid w:val="00E104D9"/>
    <w:rsid w:val="00F90EAF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4F2B"/>
    <w:rPr>
      <w:i/>
      <w:iCs/>
    </w:rPr>
  </w:style>
  <w:style w:type="paragraph" w:styleId="a4">
    <w:name w:val="List Paragraph"/>
    <w:basedOn w:val="a"/>
    <w:uiPriority w:val="34"/>
    <w:qFormat/>
    <w:rsid w:val="0000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2014-09-17T06:26:00Z</dcterms:created>
  <dcterms:modified xsi:type="dcterms:W3CDTF">2015-11-11T12:52:00Z</dcterms:modified>
</cp:coreProperties>
</file>