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E414A">
      <w:pPr>
        <w:pStyle w:val="1"/>
      </w:pPr>
      <w:r>
        <w:fldChar w:fldCharType="begin"/>
      </w:r>
      <w:r>
        <w:instrText>HYPERLINK "http://internet.garant.ru/document?id=77451964&amp;sub=0"</w:instrText>
      </w:r>
      <w:r>
        <w:fldChar w:fldCharType="separate"/>
      </w:r>
      <w:r>
        <w:rPr>
          <w:rStyle w:val="a4"/>
          <w:b w:val="0"/>
          <w:bCs w:val="0"/>
        </w:rPr>
        <w:t>Гладких-Родионов М. Оформление сотрудников как ИП: выгода и риски (ГАРАНТ.РУ, 6 ноября 2018 г.)</w:t>
      </w:r>
      <w:r>
        <w:fldChar w:fldCharType="end"/>
      </w:r>
    </w:p>
    <w:p w:rsidR="00000000" w:rsidRDefault="005E414A">
      <w:pPr>
        <w:pStyle w:val="1"/>
      </w:pPr>
      <w:r>
        <w:t>Оформление сотрудников как ИП: выгода и риски</w:t>
      </w:r>
    </w:p>
    <w:p w:rsidR="00000000" w:rsidRDefault="005E414A"/>
    <w:p w:rsidR="00000000" w:rsidRDefault="005E414A">
      <w:r>
        <w:t>Информационно-правовой портал ГАРАНТ.РУ (</w:t>
      </w:r>
      <w:hyperlink r:id="rId7" w:history="1">
        <w:r>
          <w:rPr>
            <w:rStyle w:val="a4"/>
          </w:rPr>
          <w:t>www.garant.ru</w:t>
        </w:r>
      </w:hyperlink>
      <w:r>
        <w:t>), 6 ноября 2018 года</w:t>
      </w:r>
    </w:p>
    <w:p w:rsidR="00000000" w:rsidRDefault="005E414A"/>
    <w:p w:rsidR="00000000" w:rsidRDefault="005E414A">
      <w:pPr>
        <w:ind w:firstLine="0"/>
        <w:jc w:val="right"/>
      </w:pPr>
      <w:r>
        <w:t>М. Гладких-Родионов,</w:t>
      </w:r>
    </w:p>
    <w:p w:rsidR="00000000" w:rsidRDefault="005E414A">
      <w:pPr>
        <w:ind w:firstLine="0"/>
        <w:jc w:val="right"/>
      </w:pPr>
      <w:r>
        <w:t>генеральный директор аудиторской компании "Уверенность"</w:t>
      </w:r>
    </w:p>
    <w:p w:rsidR="00000000" w:rsidRDefault="005E414A"/>
    <w:p w:rsidR="00000000" w:rsidRDefault="005E414A">
      <w:r>
        <w:t xml:space="preserve">Расходы на оплату труда для многих </w:t>
      </w:r>
      <w:r>
        <w:t>организаций представляют собой весьма ощутимую статью расходов. Особенно остро этот вопрос стоит в тех компаниях, которые используют высококвалифицированный, следовательно, высокооплачиваемый труд, и доля зарплаты в себестоимости велика. Собственно, пробле</w:t>
      </w:r>
      <w:r>
        <w:t>ма даже не в самих суммах зарплат работников, а в связанной с этими зарплатами налоговой нагрузке. Естественно, что желание "сэкономить" на зарплатных налогах (употребляю этот термин вполне осознанно, поскольку взносы во внебюджетные фонды, уплачиваемые ра</w:t>
      </w:r>
      <w:r>
        <w:t>ботодателями, обладают всеми признаками налогов), порождало и продолжает порождать всевозможные конструкции, призванные как-то уменьшить величину выплат с фонда оплаты труда.</w:t>
      </w:r>
    </w:p>
    <w:p w:rsidR="00000000" w:rsidRDefault="005E414A">
      <w:r>
        <w:t xml:space="preserve">Раньше, когда "теневой" оборот был сравним с легальным, задача решалась просто - </w:t>
      </w:r>
      <w:r>
        <w:t>работникам устанавливались минимально возможные оклады, с которых платились взносы и НДФЛ, а остальное выдавалось "в конверте". Однако, в результате усилий государства по "обелению" бизнеса, зарплату "в конвертах" становилось платить все труднее и опаснее.</w:t>
      </w:r>
      <w:r>
        <w:t xml:space="preserve"> Поэтому сначала появились стратегия "аутсорсинга работников", когда работники числились в одной компании, а трудились, по договору о предоставлении персонала, в другой. Достоинством такой стратегии принято было считать практически полную замену расходов н</w:t>
      </w:r>
      <w:r>
        <w:t>а оплату труда расходами за "услуги производственного характера". Это означало, помимо избавления от взносов во внебюджетные фонды, также и экономию на НДС (для тех компаний, которые применяли ОСНО), поскольку расходы на зарплату это расходы "без НДС", а з</w:t>
      </w:r>
      <w:r>
        <w:t xml:space="preserve">а предоставление персонала платили уже с учетом НДС, принимая его к вычету. Однако в этих компаниях возникали, в общем-то, те же проблемы, от которых и пытались уйти "оптимизаторы" - зарплаты работников были минимальны, чтобы выплатить реальные зарплаты и </w:t>
      </w:r>
      <w:r>
        <w:t>при этом получить "зачетный" НДС, приходилось работать с "однодневками", что порождало все более значительные риски. Работники, как и прежде, фактически получали деньги "в конверте", да еще и вынуждены были переходить "гуртом" из одной компании в другую, з</w:t>
      </w:r>
      <w:r>
        <w:t>анимающуюся тем же самым, когда компанию, из-за накопившихся проблем, приходилось менять.</w:t>
      </w:r>
    </w:p>
    <w:p w:rsidR="00000000" w:rsidRDefault="005E414A">
      <w:r>
        <w:t xml:space="preserve">И тогда, вполне закономерно, стратегия эволюционировала. Вместо какой-то сомнительной компании, предоставляющей персонал, появилось оформление "сотрудников", как ИП. </w:t>
      </w:r>
      <w:r>
        <w:t>На первый взгляд, достоинства очевидны - при применении предпринимателем УСН с объектом налогообложения "доходы", стоимость выплаты фактической зарплаты составит 6% (единый налог) плюс взносы на обязательное страхование: в 2018 году - 26 545 руб. на пенсио</w:t>
      </w:r>
      <w:r>
        <w:t>нное страхование, 5840 руб. - на медицинское страхование, и еще 1% от суммы превышения, если доходы ИП превысят 300 тыс. руб. в год.</w:t>
      </w:r>
    </w:p>
    <w:p w:rsidR="00000000" w:rsidRDefault="005E414A"/>
    <w:p w:rsidR="00000000" w:rsidRDefault="005E414A">
      <w:r>
        <w:rPr>
          <w:rStyle w:val="a3"/>
        </w:rPr>
        <w:t>Пример</w:t>
      </w:r>
    </w:p>
    <w:p w:rsidR="00000000" w:rsidRDefault="005E414A">
      <w:r>
        <w:t xml:space="preserve">Для сравнения возьмем работника с окладом в размере 50 тыс. руб. в месяц. Ежемесячно работодатель будет платить за </w:t>
      </w:r>
      <w:r>
        <w:t xml:space="preserve">него 22% на обязательное пенсионное страхование, 5,1% на медицинское страхование, 2,9% на социальное страхование. Есть еще и страхование от несчастных случаев и профессиональных заболеваний, размер взносов на него зависит от вида деятельности (от </w:t>
      </w:r>
      <w:r>
        <w:lastRenderedPageBreak/>
        <w:t>0,2% до 8</w:t>
      </w:r>
      <w:r>
        <w:t>,5% от ФОТ), поэтому представим, что работодатель - компания, занимающаяся оптовой торговлей и ставка в этом случае 0,2%. Итак, в месяц работодатель заплатит соответственно: 11 000, 2550, 1450 руб. и 100 руб. Итого в месяц взносов наберется на 15,1 тыс. ру</w:t>
      </w:r>
      <w:r>
        <w:t>б. НДФЛ составит 13% от оклада, т.е. 6,5 тыс. руб. Следовательно, всего налогов и взносов - 21,6 тыс. руб. в мес. или 259,2 тыс. руб. в год. На руки при этом работник получит 43,5 тыс. руб. (50 тыс. руб. - 6,5 тыс. руб.) или 522 тыс. руб. в год.</w:t>
      </w:r>
    </w:p>
    <w:p w:rsidR="00000000" w:rsidRDefault="005E414A">
      <w:r>
        <w:t>А вот если</w:t>
      </w:r>
      <w:r>
        <w:t xml:space="preserve"> такой "работник" - уже не работник, а ИП, то для него доход составит 600 тыс. руб. в год (50 тыс. руб. х 12). Расходы при этом будут такими: единый налог (6%) - 36 тыс. руб. в год; фиксированные взносы - 32 385 руб. в год; 1% от 300 тыс. руб. (600 тыс. ру</w:t>
      </w:r>
      <w:r>
        <w:t>б. - 300 тыс. руб.) - 3 тыс. руб. в год. Всего платежей выйдет на 71 385 руб. в год, а на руки такой ИП (при условии, что все за себя он платит сам) получит 528 615 руб. в год.</w:t>
      </w:r>
    </w:p>
    <w:p w:rsidR="00000000" w:rsidRDefault="005E414A"/>
    <w:p w:rsidR="00000000" w:rsidRDefault="005E414A">
      <w:r>
        <w:t>И никаких "однодневок" при этом! На таких условиях работодатели даже готовы пл</w:t>
      </w:r>
      <w:r>
        <w:t>атить указанные суммы за работников, увеличивая их вознаграждение так, чтобы после уплаты на счете ИП оставалась фактическая сумма оговоренной зарплаты.</w:t>
      </w:r>
    </w:p>
    <w:p w:rsidR="00000000" w:rsidRDefault="005E414A">
      <w:r>
        <w:t>Но, применяя такую стратегию, работодатель должен весьма взвешенно подойти к оценке рисков. Для этого н</w:t>
      </w:r>
      <w:r>
        <w:t>ужно правильно понимать позицию государства - любые действия налогоплательщика должны иметь явную, объяснимую и понятную деловую цель, причем оптимизация налогов не может быть такой целью. Данная позиция, устанавливая фактически презумпцию виновности налог</w:t>
      </w:r>
      <w:r>
        <w:t>оплательщика, привела к появлению понятия необоснованной налоговой выгоды - то есть выгоды, полученной искусственно, не вследствие обычной хозяйственной деятельности (например, предприятие продавало продукцию в России, вдруг нашло клиента за рубежом, и пол</w:t>
      </w:r>
      <w:r>
        <w:t>учило право на применение ставки 0% по НДС), а благодаря ухищрениям менеджмента (для того, чтобы получить налоговые послабления, предприятие совершило какие-либо действия, не имеющие никакой иной цели, кроме снижения налогов). Соответственно, прежде чем за</w:t>
      </w:r>
      <w:r>
        <w:t>менить всех работников ИП - подрядчиками, неплохо было бы все же найти весомое обоснование. Зачем нужны именно подрядчики? Почему эту работу нельзя поручить штатным сотрудникам?</w:t>
      </w:r>
    </w:p>
    <w:p w:rsidR="00000000" w:rsidRDefault="005E414A">
      <w:r>
        <w:t>Одним из таких оснований может служить, например, следующее. Представим себе к</w:t>
      </w:r>
      <w:r>
        <w:t>омпанию, занимающуюся, допустим, поставкой какого-либо оборудования в регионы РФ. Оборудование требует монтажа и пусконаладочных работ, в дальнейшем понадобится обслуживание и ремонт данного оборудования, в том числе и по гарантии. Для производства этих ра</w:t>
      </w:r>
      <w:r>
        <w:t>бот необходим специалист. Предприятие заключает с клиентами договоры на монтаж, гарантийное обслуживание, ремонт и т.п. Как предприятие может выполнить свои обязательства перед клиентами? Либо бесконечно направлять сотрудников в командировки, что может при</w:t>
      </w:r>
      <w:r>
        <w:t>вести к нарушению обязательств перед клиентом - специалист уехал на один объект, а тут возникли проблемы с оборудованием на другом объекте - специалиста нет, оборудование простаивает, клиент недоволен и может предъявить неустойку. Либо открыть обособленные</w:t>
      </w:r>
      <w:r>
        <w:t xml:space="preserve"> подразделения в каждом месте, где работает оборудование, приняв туда работников в штат - это вызовет рост расходов, что скажется на цене и самого оборудования, и сервиса, что сделает продукцию неконкурентоспособной, поскольку платить зарплату придется нез</w:t>
      </w:r>
      <w:r>
        <w:t>ависимо от загруженности специалиста. Либо, что вполне логично и объяснимо, найти на месте подрядчика - ИП, который и будет заниматься обслуживанием и ремонтом. Деловая цель очевидна.</w:t>
      </w:r>
    </w:p>
    <w:p w:rsidR="00000000" w:rsidRDefault="005E414A">
      <w:r>
        <w:t>Еще один пример - крупная торговая компания поставляет товары в розничны</w:t>
      </w:r>
      <w:r>
        <w:t>е торговые сети в различные регионы страны. Возникают проблемы с выкладкой, необходимо взаимодействие с администрациями торговых сетей, нужен представитель хотя бы для того, чтобы присутствовать для составления актов при приемке очередной партии товара. Вп</w:t>
      </w:r>
      <w:r>
        <w:t>олне обоснованно для этих целей привлечь ИП по договору подряда. Может быть и так - допустим, владельцы ресторана хотят нанять управляющего. При этом, желая увеличить свои доходы, принимают решение не нанимать работника, а поручить это управляющему - ИП. В</w:t>
      </w:r>
      <w:r>
        <w:t xml:space="preserve">ознаграждение ИП устанавливается исходя из </w:t>
      </w:r>
      <w:r>
        <w:lastRenderedPageBreak/>
        <w:t>прибыли ресторана, при этом ИП - управляющий сам определяет тактику ведения дел, принимая на себя часть рисков - ведь при отсутствии прибыли управляющий не получит вознаграждения. Или владелец парикмахерской предо</w:t>
      </w:r>
      <w:r>
        <w:t>ставляет рабочие места ИП в аренду - владелец собирает арендную плату за помещение и оборудование, он может также рекламировать парикмахерскую, тем самым увеличивая приток клиентов, что приводит к росту доходов как мастеров - ИП, так и самого владельца. Чт</w:t>
      </w:r>
      <w:r>
        <w:t>о объединяет все эти примеры? Целью сотрудничества с ИП является не экономия на налогах, а снижение издержек, повышение качества обслуживания клиентов, увеличение прибыльности бизнеса и т.д.</w:t>
      </w:r>
    </w:p>
    <w:p w:rsidR="00000000" w:rsidRDefault="005E414A">
      <w:r>
        <w:t>Итак, если деловая цель сотрудничества с ИП определена, можно при</w:t>
      </w:r>
      <w:r>
        <w:t>ступать к оформлению этого сотрудничества. Надо понимать, что ИП - лицо самостоятельное, работающее с организацией по договору подряда (оказания услуг). Следовательно, ИП не может брать больничный, ходить в отпуск, подчиняться правилам внутреннего трудовог</w:t>
      </w:r>
      <w:r>
        <w:t>о распорядка, ему не может быть установлен режим рабочего времени, обеденный перерыв, заработная плата, к нему нельзя применить меры дисциплинарного взыскания, у него не может быть должностной инструкции - взаимоотношения организации и ИП не регулируются т</w:t>
      </w:r>
      <w:r>
        <w:t>рудовым законодательством. А это означает, что включение подобных положений в договор с ИП чревато признанием такого договора фактически трудовым (</w:t>
      </w:r>
      <w:hyperlink r:id="rId8" w:history="1">
        <w:r>
          <w:rPr>
            <w:rStyle w:val="a4"/>
          </w:rPr>
          <w:t>ст. 19.1</w:t>
        </w:r>
      </w:hyperlink>
      <w:r>
        <w:t xml:space="preserve"> Трудового кодекса) со всеми в</w:t>
      </w:r>
      <w:r>
        <w:t>ытекающими из этого последствиями - доначислением взносов и НДФЛ (ведь налоговый агент несет те же обязанности, что и налогоплательщик), и, в случае крупного размера недоимки (а это свыше пяти миллионов рублей за три последовательно идущих финансовых года,</w:t>
      </w:r>
      <w:r>
        <w:t xml:space="preserve"> при условии, что сумма недоимки превышает 25% от общей суммы налогов, сборов, взносов, подлежащих уплате организацией) - и уголовной ответственностью (</w:t>
      </w:r>
      <w:hyperlink r:id="rId9" w:history="1">
        <w:r>
          <w:rPr>
            <w:rStyle w:val="a4"/>
          </w:rPr>
          <w:t>ст. 199</w:t>
        </w:r>
      </w:hyperlink>
      <w:r>
        <w:t xml:space="preserve"> Уголовного кодекса). Причем</w:t>
      </w:r>
      <w:r>
        <w:t xml:space="preserve"> отношения будут переквалифицированы в трудовые с момента начала таких отношений.</w:t>
      </w:r>
    </w:p>
    <w:p w:rsidR="00000000" w:rsidRDefault="005E414A">
      <w:r>
        <w:t>Допустим, ничего такого в договорах нет. Означает ли это, что налоговики не смогут переквалифицировать договор подряда с ИП в трудовой? Во всяком случае, попытаются. Здесь им</w:t>
      </w:r>
      <w:r>
        <w:t xml:space="preserve"> могут оказать помощь сами работники - ИП. К примеру, при проведении допроса свидетеля в рамках мероприятий налогового контроля, такому ИП обязательно будут заданы вопросы: "Как он стал ИП?", "Кто занимается подготовкой отчетности и расчетом сумм налогов д</w:t>
      </w:r>
      <w:r>
        <w:t>ля ИП?", "В чем именно заключаются его обязанности?", "Какая ответственность предусмотрена, скажем, за опоздание или прогул?", "У кого он отпрашивается с работы?" и еще целый ряд подобных каверзных вопросов, имеющих целью собрать доказательства фиктивности</w:t>
      </w:r>
      <w:r>
        <w:t xml:space="preserve"> договора подряда и фактическое наличие трудовых отношений организации и ИП. Если же, например, в ходе осмотра помещения бухгалтерии организации будут обнаружены бухгалтерские базы ИП, системы "клиент-банк" по их расчетным счетам, печати ИП, а кто-то из бу</w:t>
      </w:r>
      <w:r>
        <w:t>хгалтеров скажет, что в его обязанности входит ведение учета у этих ИП, то ситуация осложнится еще больше. Следующая неприятность - установление факта использования одного и того же IP-адреса организацией и ИП - эту информацию проверяющие могут получить ка</w:t>
      </w:r>
      <w:r>
        <w:t>к в банках, так и у операторов телекоммуникационных систем для сдачи отчетности. Также косвенным доказательством послужит и наличие доверенностей на представителя ИП, в случае, если эти доверенности выданы всеми ИП одному или нескольким лицам, работающим в</w:t>
      </w:r>
      <w:r>
        <w:t xml:space="preserve"> организации (или ИП - бухгалтерам, к примеру, особенно при отсутствии договора оказания услуг на ведение учета между ИП - бухгалтером и другими ИП). Доказательствами могут стать и установление ежемесячного вознаграждения вне зависимости от проделанной ИП </w:t>
      </w:r>
      <w:r>
        <w:t>работы; и формальные, не содержащие информации о работах (услугах) первичные учетные документы (акты выполненных работ (оказанных услуг), свидетельствующие о том, что фактически оплачивается рабочее время, а не объем работ предпринимателя; и ежемесячные (и</w:t>
      </w:r>
      <w:r>
        <w:t>ли дважды в месяц) перечисления одинаковых сумм на счет ИП - в общем, все, что так или иначе позволить трактовать отношения, как трудовые.</w:t>
      </w:r>
    </w:p>
    <w:p w:rsidR="00000000" w:rsidRDefault="005E414A">
      <w:r>
        <w:t>Резюмируя вышесказанное, можно сказать - отсутствие деловой цели вкупе с недостаточным пониманием как руководством ор</w:t>
      </w:r>
      <w:r>
        <w:t xml:space="preserve">ганизации, так и самими ИП особого статуса их взаимоотношений - залог переквалификации договоров с ИП в трудовые договоры. Однако если </w:t>
      </w:r>
      <w:r>
        <w:lastRenderedPageBreak/>
        <w:t>все же решение заменить сотрудников предпринимателями принято, рассмотрим наиболее часто встречающиеся способы такой заме</w:t>
      </w:r>
      <w:r>
        <w:t>ны.</w:t>
      </w:r>
    </w:p>
    <w:p w:rsidR="00000000" w:rsidRDefault="005E414A">
      <w:r>
        <w:t>1. Существующие работники организации становятся ИП, трудовые договоры расторгаются, заключаются договоры подряда (оказания услуг).</w:t>
      </w:r>
    </w:p>
    <w:p w:rsidR="00000000" w:rsidRDefault="005E414A">
      <w:r>
        <w:t>Это, пожалуй, самый рискованный способ. Внятно объяснить массовую тягу работников к предпринимательству будет очень труд</w:t>
      </w:r>
      <w:r>
        <w:t>но. Ведь характер работы, обязанности, распорядок не меняются, иерархические отношения начальник-подчиненный сохраняются (а это недопустимо), регистрация зачастую проходит "централизованно", силами самой организации, учет ИП ложится на плечи бухгалтерии. П</w:t>
      </w:r>
      <w:r>
        <w:t>омимо этого, предприятие внезапно перестает платить НДФЛ и взносы, что сразу заметно налоговикам и, с большой долей вероятности, вызовет у них интерес.</w:t>
      </w:r>
    </w:p>
    <w:p w:rsidR="00000000" w:rsidRDefault="005E414A">
      <w:r>
        <w:t>2. При приеме на работу новых сотрудников компания предлагает им стать ИП.</w:t>
      </w:r>
    </w:p>
    <w:p w:rsidR="00000000" w:rsidRDefault="005E414A">
      <w:r>
        <w:t>Представитель организации осу</w:t>
      </w:r>
      <w:r>
        <w:t>ществляет помощь в регистрации, затем новоиспеченный предприниматель заключает с предприятием договор. При этом способе риск меньше, но все равно велик. Факторы риска - регистрация, ведение учета, предоставление отчетности, уплата налогов ИП силами сотрудн</w:t>
      </w:r>
      <w:r>
        <w:t>иков организации. Но главное - непонимание самим работником сути происходящего и его убежденность в том, что он устроился именно на работу. Еще один немаловажный фактор - необходимость совершенно разного подхода к работникам и к ИП со стороны, к примеру, к</w:t>
      </w:r>
      <w:r>
        <w:t>адровой службы. На предприятии есть и работники, и ИП. Добросовестный кадровик, не понимая разницы между ними и желая правильно выполнить свою функцию, может собрать сведения, ознакомить нового человека под подпись с различными внутренними положениями комп</w:t>
      </w:r>
      <w:r>
        <w:t>ании, - в общем, сделать все то, что полагается делать при приеме на работу, а не при заключении договора подряда со сторонним лицом. И этих аккуратно подшитых в папку "Кадры" документов будет вполне достаточно для доказательства факта трудовых взаимоотнош</w:t>
      </w:r>
      <w:r>
        <w:t>ений (</w:t>
      </w:r>
      <w:hyperlink r:id="rId10" w:history="1">
        <w:r>
          <w:rPr>
            <w:rStyle w:val="a4"/>
          </w:rPr>
          <w:t>Определение</w:t>
        </w:r>
      </w:hyperlink>
      <w:r>
        <w:t xml:space="preserve"> Верховного Суда Российской Федерации от 27 февраля 2017 г. N 302-КГ17-382).</w:t>
      </w:r>
    </w:p>
    <w:p w:rsidR="00000000" w:rsidRDefault="005E414A">
      <w:r>
        <w:t>3. Заключение договора с ранее зарегистрированным ИП.</w:t>
      </w:r>
    </w:p>
    <w:p w:rsidR="00000000" w:rsidRDefault="005E414A">
      <w:r>
        <w:t>Этот способ, особенно если человек уже де</w:t>
      </w:r>
      <w:r>
        <w:t>йствительно является предпринимателем, наиболее безопасен. Отсутствует скоропалительная регистрация ИП, у самого человека есть понимание своего статуса. Однако риски, указанные выше, все же присутствуют. Это вновь ведение учета ИП, внутренние положения и и</w:t>
      </w:r>
      <w:r>
        <w:t>нструкции и т.п</w:t>
      </w:r>
    </w:p>
    <w:p w:rsidR="00000000" w:rsidRDefault="005E414A">
      <w:r>
        <w:t xml:space="preserve">Есть и еще одна, общая для всех способов, проблема - увольнение, вернее, расторжение договора с ИП. Если фактический работник стал предпринимателем помимо своего желания, а компания, сделавшая его ИП, при расставании с ним не позаботится о </w:t>
      </w:r>
      <w:r>
        <w:t>"закрытии" ИП, то вполне возможна следующая ситуация - бывший работник, незнакомый со своими обязанностями, налагаемыми на него статусом предпринимателя, рано или поздно попадет в поле зрения налоговиков - хотя бы за неуплату фиксированных взносов на пенси</w:t>
      </w:r>
      <w:r>
        <w:t>онное и медицинское страхование. Получив требование с суммой 32 385 руб. (26 545 + 5840), такой бывший работник вряд ли обрадуется и захочет платить. Скорее, предполагая, что он сможет избежать уплаты данной суммы, он сам отправится в налоговую инспекцию и</w:t>
      </w:r>
      <w:r>
        <w:t xml:space="preserve"> даст объяснения, что на предыдущей работе его заставили подписать "какие-то документы", а он, не понимая сути этих документов, подписал их, потому что ему сказали, что так надо, и в дальнейшем просто работал, никакой предпринимательской деятельности не ве</w:t>
      </w:r>
      <w:r>
        <w:t>л. Что будут делать с этой информацией налоговики, вполне понятно.</w:t>
      </w:r>
    </w:p>
    <w:p w:rsidR="00000000" w:rsidRDefault="005E414A">
      <w:r>
        <w:t>В заключение хотелось бы сказать следующее - оформление фактических работников в качестве ИП - весьма рискованное противозаконное действие, направленное, по сути, на уклонение от уплаты взн</w:t>
      </w:r>
      <w:r>
        <w:t>осов с организации. И, если настоящей деловой цели заключения договоров с ИП не существует, лучше воздержаться от этого.</w:t>
      </w:r>
    </w:p>
    <w:p w:rsidR="005E414A" w:rsidRDefault="005E414A"/>
    <w:sectPr w:rsidR="005E414A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4A" w:rsidRDefault="005E414A">
      <w:r>
        <w:separator/>
      </w:r>
    </w:p>
  </w:endnote>
  <w:endnote w:type="continuationSeparator" w:id="0">
    <w:p w:rsidR="005E414A" w:rsidRDefault="005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E41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D5A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5AD3">
            <w:rPr>
              <w:rFonts w:ascii="Times New Roman" w:hAnsi="Times New Roman" w:cs="Times New Roman"/>
              <w:noProof/>
              <w:sz w:val="20"/>
              <w:szCs w:val="20"/>
            </w:rPr>
            <w:t>27.11.2018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41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41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D5A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5AD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D5A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5AD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4A" w:rsidRDefault="005E414A">
      <w:r>
        <w:separator/>
      </w:r>
    </w:p>
  </w:footnote>
  <w:footnote w:type="continuationSeparator" w:id="0">
    <w:p w:rsidR="005E414A" w:rsidRDefault="005E4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14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Гладких-Родионов М. Оформление сотрудников как ИП: выгода и риски (ГАРАНТ.РУ, 6 ноября 2018 г.)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D3"/>
    <w:rsid w:val="003D5AD3"/>
    <w:rsid w:val="005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6DD35-2E58-425F-AA0C-DDA31BB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8&amp;sub=191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5273641&amp;sub=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7152123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08000&amp;sub=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2018-11-27T05:55:00Z</dcterms:created>
  <dcterms:modified xsi:type="dcterms:W3CDTF">2018-11-27T05:55:00Z</dcterms:modified>
</cp:coreProperties>
</file>