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FB1762" w:rsidTr="001000B8">
        <w:trPr>
          <w:trHeight w:val="2702"/>
        </w:trPr>
        <w:tc>
          <w:tcPr>
            <w:tcW w:w="5246" w:type="dxa"/>
          </w:tcPr>
          <w:p w:rsidR="002808D3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FB1762" w:rsidRPr="00CE478E" w:rsidRDefault="00FB1762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420012,  Казан,     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Pr="001734BB">
              <w:rPr>
                <w:spacing w:val="-5"/>
                <w:sz w:val="22"/>
                <w:szCs w:val="22"/>
              </w:rPr>
              <w:t xml:space="preserve">ри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Pr="001734BB">
              <w:rPr>
                <w:spacing w:val="-5"/>
                <w:sz w:val="22"/>
                <w:szCs w:val="22"/>
              </w:rPr>
              <w:t xml:space="preserve"> 9 ,  </w:t>
            </w:r>
          </w:p>
          <w:p w:rsidR="00FB1762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3C7B79" w:rsidRPr="00B869F3" w:rsidRDefault="003C7B79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FB1762" w:rsidRPr="00B869F3" w:rsidRDefault="00FB1762">
            <w:pPr>
              <w:ind w:left="-142"/>
              <w:jc w:val="center"/>
            </w:pPr>
          </w:p>
          <w:p w:rsidR="003A2F13" w:rsidRPr="00B869F3" w:rsidRDefault="007F7773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FB1762" w:rsidRPr="001734BB" w:rsidRDefault="00FB1762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FB1762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FB1762" w:rsidRPr="001734BB" w:rsidRDefault="0085077D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447044" w:rsidRDefault="0085077D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447044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447044" w:rsidRDefault="003C7B79" w:rsidP="003C7B79">
            <w:pPr>
              <w:rPr>
                <w:sz w:val="22"/>
                <w:szCs w:val="22"/>
              </w:rPr>
            </w:pPr>
            <w:r w:rsidRPr="00447044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447044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447044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447044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447044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447044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</w:rPr>
            </w:pPr>
            <w:r w:rsidRPr="00447044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AD4B8C" w:rsidRDefault="00AD4B8C" w:rsidP="00156A7F">
      <w:pPr>
        <w:pStyle w:val="30"/>
        <w:tabs>
          <w:tab w:val="num" w:pos="142"/>
          <w:tab w:val="left" w:pos="7233"/>
        </w:tabs>
        <w:ind w:left="-425" w:firstLine="567"/>
        <w:jc w:val="center"/>
        <w:rPr>
          <w:lang w:val="en-US"/>
        </w:rPr>
      </w:pPr>
    </w:p>
    <w:p w:rsidR="00156A7F" w:rsidRDefault="00156A7F" w:rsidP="00156A7F">
      <w:pPr>
        <w:pStyle w:val="30"/>
        <w:tabs>
          <w:tab w:val="num" w:pos="142"/>
          <w:tab w:val="left" w:pos="7233"/>
        </w:tabs>
        <w:ind w:left="-425" w:firstLine="567"/>
        <w:jc w:val="center"/>
        <w:rPr>
          <w:b w:val="0"/>
        </w:rPr>
      </w:pPr>
      <w:r>
        <w:t>ПРЕЗИДИУМ</w:t>
      </w:r>
    </w:p>
    <w:p w:rsidR="00156A7F" w:rsidRDefault="00156A7F" w:rsidP="00156A7F">
      <w:pPr>
        <w:pStyle w:val="30"/>
        <w:tabs>
          <w:tab w:val="num" w:pos="142"/>
        </w:tabs>
        <w:ind w:left="-425" w:firstLine="567"/>
        <w:jc w:val="center"/>
        <w:rPr>
          <w:b w:val="0"/>
        </w:rPr>
      </w:pPr>
    </w:p>
    <w:p w:rsidR="00156A7F" w:rsidRDefault="00156A7F" w:rsidP="00156A7F">
      <w:pPr>
        <w:pStyle w:val="30"/>
        <w:tabs>
          <w:tab w:val="num" w:pos="142"/>
        </w:tabs>
        <w:ind w:left="-425" w:firstLine="567"/>
        <w:jc w:val="center"/>
      </w:pPr>
      <w:r>
        <w:t>ПОСТАНОВЛЕНИЕ</w:t>
      </w:r>
    </w:p>
    <w:p w:rsidR="00156A7F" w:rsidRDefault="00156A7F" w:rsidP="00156A7F">
      <w:pPr>
        <w:pStyle w:val="30"/>
        <w:tabs>
          <w:tab w:val="num" w:pos="142"/>
        </w:tabs>
        <w:ind w:left="-425" w:firstLine="567"/>
        <w:jc w:val="center"/>
        <w:rPr>
          <w:b w:val="0"/>
        </w:rPr>
      </w:pPr>
    </w:p>
    <w:p w:rsidR="00156A7F" w:rsidRPr="00054D63" w:rsidRDefault="00156A7F" w:rsidP="009E6827">
      <w:pPr>
        <w:pStyle w:val="30"/>
        <w:tabs>
          <w:tab w:val="num" w:pos="-284"/>
        </w:tabs>
        <w:ind w:left="-284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2</w:t>
      </w:r>
      <w:r w:rsidR="00054D63" w:rsidRPr="00054D63">
        <w:rPr>
          <w:b w:val="0"/>
          <w:szCs w:val="28"/>
        </w:rPr>
        <w:t>8</w:t>
      </w:r>
      <w:r>
        <w:rPr>
          <w:b w:val="0"/>
          <w:szCs w:val="28"/>
        </w:rPr>
        <w:t xml:space="preserve"> апреля 201</w:t>
      </w:r>
      <w:r w:rsidR="00054D63" w:rsidRPr="00054D63">
        <w:rPr>
          <w:b w:val="0"/>
          <w:szCs w:val="28"/>
        </w:rPr>
        <w:t>5</w:t>
      </w:r>
      <w:r>
        <w:rPr>
          <w:b w:val="0"/>
          <w:szCs w:val="28"/>
        </w:rPr>
        <w:t xml:space="preserve"> года             </w:t>
      </w:r>
      <w:r w:rsidRPr="00156A7F">
        <w:rPr>
          <w:b w:val="0"/>
          <w:szCs w:val="28"/>
        </w:rPr>
        <w:t xml:space="preserve">        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</w:t>
      </w:r>
      <w:r w:rsidRPr="00156A7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Казань                         Протокол № </w:t>
      </w:r>
      <w:r w:rsidR="00054D63" w:rsidRPr="00054D63">
        <w:rPr>
          <w:b w:val="0"/>
          <w:szCs w:val="28"/>
        </w:rPr>
        <w:t>5</w:t>
      </w:r>
    </w:p>
    <w:p w:rsidR="00156A7F" w:rsidRDefault="00156A7F" w:rsidP="009E6827">
      <w:pPr>
        <w:pStyle w:val="30"/>
        <w:tabs>
          <w:tab w:val="num" w:pos="-284"/>
        </w:tabs>
        <w:ind w:left="-284"/>
        <w:jc w:val="both"/>
        <w:rPr>
          <w:b w:val="0"/>
          <w:szCs w:val="28"/>
        </w:rPr>
      </w:pPr>
    </w:p>
    <w:p w:rsidR="00156A7F" w:rsidRPr="00447044" w:rsidRDefault="00156A7F" w:rsidP="009E6827">
      <w:pPr>
        <w:pStyle w:val="30"/>
        <w:tabs>
          <w:tab w:val="num" w:pos="-284"/>
        </w:tabs>
        <w:ind w:left="-284"/>
        <w:jc w:val="both"/>
        <w:rPr>
          <w:b w:val="0"/>
          <w:szCs w:val="28"/>
        </w:rPr>
      </w:pPr>
      <w:r w:rsidRPr="00447044">
        <w:rPr>
          <w:b w:val="0"/>
          <w:szCs w:val="28"/>
        </w:rPr>
        <w:t xml:space="preserve">Об итогах конкурса </w:t>
      </w:r>
    </w:p>
    <w:p w:rsidR="00156A7F" w:rsidRPr="00447044" w:rsidRDefault="00156A7F" w:rsidP="009E6827">
      <w:pPr>
        <w:pStyle w:val="30"/>
        <w:tabs>
          <w:tab w:val="num" w:pos="-284"/>
        </w:tabs>
        <w:ind w:left="-284"/>
        <w:jc w:val="both"/>
        <w:rPr>
          <w:b w:val="0"/>
          <w:szCs w:val="28"/>
        </w:rPr>
      </w:pPr>
      <w:r w:rsidRPr="00447044">
        <w:rPr>
          <w:b w:val="0"/>
          <w:szCs w:val="28"/>
        </w:rPr>
        <w:t>«Лучши</w:t>
      </w:r>
      <w:r w:rsidR="00D252FE">
        <w:rPr>
          <w:b w:val="0"/>
          <w:szCs w:val="28"/>
        </w:rPr>
        <w:t>й коллективный договор</w:t>
      </w:r>
      <w:r w:rsidRPr="00447044">
        <w:rPr>
          <w:b w:val="0"/>
          <w:szCs w:val="28"/>
        </w:rPr>
        <w:t xml:space="preserve">» </w:t>
      </w:r>
      <w:r w:rsidR="00D252FE">
        <w:rPr>
          <w:b w:val="0"/>
          <w:szCs w:val="28"/>
        </w:rPr>
        <w:t>за</w:t>
      </w:r>
      <w:r w:rsidR="00054D63">
        <w:rPr>
          <w:b w:val="0"/>
          <w:szCs w:val="28"/>
        </w:rPr>
        <w:t xml:space="preserve"> 201</w:t>
      </w:r>
      <w:r w:rsidR="00054D63" w:rsidRPr="00054D63">
        <w:rPr>
          <w:b w:val="0"/>
          <w:szCs w:val="28"/>
        </w:rPr>
        <w:t>4</w:t>
      </w:r>
      <w:r w:rsidR="00D252FE" w:rsidRPr="00447044">
        <w:rPr>
          <w:b w:val="0"/>
          <w:szCs w:val="28"/>
        </w:rPr>
        <w:t xml:space="preserve"> год</w:t>
      </w:r>
    </w:p>
    <w:p w:rsidR="00156A7F" w:rsidRDefault="00156A7F" w:rsidP="009E6827">
      <w:pPr>
        <w:pStyle w:val="30"/>
        <w:tabs>
          <w:tab w:val="num" w:pos="-284"/>
        </w:tabs>
        <w:ind w:left="-284"/>
        <w:jc w:val="both"/>
        <w:rPr>
          <w:b w:val="0"/>
          <w:szCs w:val="28"/>
        </w:rPr>
      </w:pPr>
    </w:p>
    <w:p w:rsidR="00183540" w:rsidRPr="009E6827" w:rsidRDefault="00E72E0E" w:rsidP="009E6827">
      <w:pPr>
        <w:pStyle w:val="30"/>
        <w:tabs>
          <w:tab w:val="num" w:pos="-284"/>
        </w:tabs>
        <w:spacing w:line="300" w:lineRule="auto"/>
        <w:ind w:left="-284"/>
        <w:jc w:val="both"/>
        <w:rPr>
          <w:b w:val="0"/>
          <w:szCs w:val="28"/>
        </w:rPr>
      </w:pPr>
      <w:r w:rsidRPr="00E72E0E">
        <w:rPr>
          <w:b w:val="0"/>
          <w:szCs w:val="28"/>
        </w:rPr>
        <w:t xml:space="preserve">     </w:t>
      </w:r>
      <w:r w:rsidR="00156A7F">
        <w:rPr>
          <w:b w:val="0"/>
          <w:szCs w:val="28"/>
        </w:rPr>
        <w:t xml:space="preserve">Заслушав и обсудив информацию </w:t>
      </w:r>
      <w:r w:rsidR="00582838">
        <w:rPr>
          <w:b w:val="0"/>
          <w:szCs w:val="28"/>
        </w:rPr>
        <w:t>заместителя председателя Татрескома Росхимпрофсоюза Ильина А.Л</w:t>
      </w:r>
      <w:r w:rsidR="00156A7F">
        <w:rPr>
          <w:b w:val="0"/>
          <w:szCs w:val="28"/>
        </w:rPr>
        <w:t xml:space="preserve">. о подведении </w:t>
      </w:r>
      <w:r w:rsidR="009E6827">
        <w:rPr>
          <w:b w:val="0"/>
          <w:szCs w:val="28"/>
        </w:rPr>
        <w:t xml:space="preserve">комиссией по защите социально-экономических прав и интересов работников </w:t>
      </w:r>
      <w:r w:rsidR="00156A7F">
        <w:rPr>
          <w:b w:val="0"/>
          <w:szCs w:val="28"/>
        </w:rPr>
        <w:t>итогов отраслевого этапа республиканского конкурса «Лучш</w:t>
      </w:r>
      <w:r w:rsidR="00582838">
        <w:rPr>
          <w:b w:val="0"/>
          <w:szCs w:val="28"/>
        </w:rPr>
        <w:t>ий коллективный договор» за 201</w:t>
      </w:r>
      <w:r w:rsidR="00054D63" w:rsidRPr="00054D63">
        <w:rPr>
          <w:b w:val="0"/>
          <w:szCs w:val="28"/>
        </w:rPr>
        <w:t>4</w:t>
      </w:r>
      <w:r w:rsidR="00156A7F">
        <w:rPr>
          <w:b w:val="0"/>
          <w:szCs w:val="28"/>
        </w:rPr>
        <w:t xml:space="preserve"> год, Президиум </w:t>
      </w:r>
      <w:r w:rsidR="00544802">
        <w:rPr>
          <w:b w:val="0"/>
          <w:szCs w:val="28"/>
        </w:rPr>
        <w:t xml:space="preserve">Татарстанского </w:t>
      </w:r>
      <w:r w:rsidR="00156A7F">
        <w:rPr>
          <w:b w:val="0"/>
          <w:szCs w:val="28"/>
        </w:rPr>
        <w:t xml:space="preserve">республиканского </w:t>
      </w:r>
      <w:proofErr w:type="gramStart"/>
      <w:r w:rsidR="00156A7F">
        <w:rPr>
          <w:b w:val="0"/>
          <w:szCs w:val="28"/>
        </w:rPr>
        <w:t xml:space="preserve">комитета </w:t>
      </w:r>
      <w:r w:rsidR="00544802" w:rsidRPr="00544802">
        <w:rPr>
          <w:b w:val="0"/>
          <w:szCs w:val="28"/>
        </w:rPr>
        <w:t>Российского профсоюза работников химических отраслей промышленности</w:t>
      </w:r>
      <w:proofErr w:type="gramEnd"/>
      <w:r w:rsidR="00156A7F" w:rsidRPr="00544802">
        <w:rPr>
          <w:b w:val="0"/>
          <w:szCs w:val="28"/>
        </w:rPr>
        <w:t xml:space="preserve"> </w:t>
      </w:r>
    </w:p>
    <w:p w:rsidR="009E6827" w:rsidRPr="009E6827" w:rsidRDefault="009E6827" w:rsidP="009E6827">
      <w:pPr>
        <w:pStyle w:val="30"/>
        <w:tabs>
          <w:tab w:val="num" w:pos="-284"/>
        </w:tabs>
        <w:spacing w:line="300" w:lineRule="auto"/>
        <w:ind w:left="-284"/>
        <w:jc w:val="both"/>
        <w:rPr>
          <w:b w:val="0"/>
          <w:szCs w:val="28"/>
        </w:rPr>
      </w:pPr>
    </w:p>
    <w:p w:rsidR="00156A7F" w:rsidRDefault="00156A7F" w:rsidP="00183540">
      <w:pPr>
        <w:pStyle w:val="30"/>
        <w:tabs>
          <w:tab w:val="num" w:pos="142"/>
        </w:tabs>
        <w:spacing w:line="300" w:lineRule="auto"/>
        <w:jc w:val="center"/>
        <w:rPr>
          <w:szCs w:val="28"/>
        </w:rPr>
      </w:pPr>
      <w:r>
        <w:rPr>
          <w:szCs w:val="28"/>
        </w:rPr>
        <w:t>ПОСТАНОВЛЯЕТ:</w:t>
      </w:r>
    </w:p>
    <w:p w:rsidR="00156A7F" w:rsidRDefault="00156A7F" w:rsidP="00D252FE">
      <w:pPr>
        <w:pStyle w:val="30"/>
        <w:tabs>
          <w:tab w:val="num" w:pos="142"/>
        </w:tabs>
        <w:spacing w:line="300" w:lineRule="auto"/>
        <w:jc w:val="both"/>
        <w:rPr>
          <w:b w:val="0"/>
          <w:szCs w:val="28"/>
        </w:rPr>
      </w:pPr>
    </w:p>
    <w:p w:rsidR="00183540" w:rsidRDefault="00183540" w:rsidP="00D252FE">
      <w:pPr>
        <w:pStyle w:val="30"/>
        <w:numPr>
          <w:ilvl w:val="0"/>
          <w:numId w:val="3"/>
        </w:numPr>
        <w:spacing w:line="30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156A7F">
        <w:rPr>
          <w:b w:val="0"/>
          <w:szCs w:val="28"/>
        </w:rPr>
        <w:t>обедителями конкурса</w:t>
      </w:r>
      <w:r>
        <w:rPr>
          <w:b w:val="0"/>
          <w:szCs w:val="28"/>
        </w:rPr>
        <w:t>,</w:t>
      </w:r>
      <w:r w:rsidRPr="00183540">
        <w:rPr>
          <w:b w:val="0"/>
          <w:szCs w:val="28"/>
        </w:rPr>
        <w:t xml:space="preserve"> </w:t>
      </w:r>
      <w:r>
        <w:rPr>
          <w:b w:val="0"/>
          <w:szCs w:val="28"/>
        </w:rPr>
        <w:t>с вручением диплома и денежной премии в сумме по 17 тысяч рублей каждому, признать коллективные договоры:</w:t>
      </w:r>
    </w:p>
    <w:p w:rsidR="00156A7F" w:rsidRDefault="00183540" w:rsidP="00183540">
      <w:pPr>
        <w:pStyle w:val="30"/>
        <w:numPr>
          <w:ilvl w:val="0"/>
          <w:numId w:val="4"/>
        </w:numPr>
        <w:spacing w:line="300" w:lineRule="auto"/>
        <w:jc w:val="both"/>
        <w:rPr>
          <w:b w:val="0"/>
          <w:szCs w:val="28"/>
        </w:rPr>
      </w:pPr>
      <w:r>
        <w:rPr>
          <w:b w:val="0"/>
          <w:szCs w:val="28"/>
        </w:rPr>
        <w:t>среди предприятий производственной сферы</w:t>
      </w:r>
      <w:r w:rsidRPr="003267BF">
        <w:rPr>
          <w:b w:val="0"/>
          <w:szCs w:val="28"/>
        </w:rPr>
        <w:t xml:space="preserve"> </w:t>
      </w:r>
      <w:r>
        <w:rPr>
          <w:b w:val="0"/>
          <w:szCs w:val="28"/>
        </w:rPr>
        <w:t>нефтехимического комплекса Республики Татарстан</w:t>
      </w:r>
      <w:r w:rsidR="00156A7F">
        <w:rPr>
          <w:b w:val="0"/>
          <w:szCs w:val="28"/>
        </w:rPr>
        <w:t>:</w:t>
      </w:r>
    </w:p>
    <w:p w:rsidR="00183540" w:rsidRDefault="00156A7F" w:rsidP="00183540">
      <w:pPr>
        <w:pStyle w:val="30"/>
        <w:spacing w:line="300" w:lineRule="auto"/>
        <w:ind w:left="709"/>
        <w:jc w:val="both"/>
        <w:rPr>
          <w:b w:val="0"/>
          <w:szCs w:val="28"/>
        </w:rPr>
      </w:pPr>
      <w:r>
        <w:rPr>
          <w:szCs w:val="28"/>
        </w:rPr>
        <w:t xml:space="preserve">- </w:t>
      </w:r>
      <w:r w:rsidR="00054D63">
        <w:rPr>
          <w:b w:val="0"/>
          <w:szCs w:val="28"/>
        </w:rPr>
        <w:t>П</w:t>
      </w:r>
      <w:r>
        <w:rPr>
          <w:b w:val="0"/>
          <w:szCs w:val="28"/>
        </w:rPr>
        <w:t xml:space="preserve">АО «Нижнекамскнефтехим» (генеральный директор </w:t>
      </w:r>
      <w:proofErr w:type="spellStart"/>
      <w:r w:rsidR="00054D63">
        <w:rPr>
          <w:b w:val="0"/>
          <w:szCs w:val="28"/>
        </w:rPr>
        <w:t>Бикмурзин</w:t>
      </w:r>
      <w:proofErr w:type="spellEnd"/>
      <w:r w:rsidR="00054D63">
        <w:rPr>
          <w:b w:val="0"/>
          <w:szCs w:val="28"/>
        </w:rPr>
        <w:t xml:space="preserve"> А</w:t>
      </w:r>
      <w:r w:rsidR="00F11BC3" w:rsidRPr="00F11BC3">
        <w:rPr>
          <w:b w:val="0"/>
          <w:szCs w:val="28"/>
        </w:rPr>
        <w:t>.</w:t>
      </w:r>
      <w:r w:rsidR="00054D63">
        <w:rPr>
          <w:b w:val="0"/>
          <w:szCs w:val="28"/>
        </w:rPr>
        <w:t>Ш.</w:t>
      </w:r>
      <w:r>
        <w:rPr>
          <w:b w:val="0"/>
          <w:szCs w:val="28"/>
        </w:rPr>
        <w:t xml:space="preserve">, председатель профкома </w:t>
      </w:r>
      <w:proofErr w:type="spellStart"/>
      <w:r>
        <w:rPr>
          <w:b w:val="0"/>
          <w:szCs w:val="28"/>
        </w:rPr>
        <w:t>Хайруллин</w:t>
      </w:r>
      <w:proofErr w:type="spellEnd"/>
      <w:r>
        <w:rPr>
          <w:b w:val="0"/>
          <w:szCs w:val="28"/>
        </w:rPr>
        <w:t xml:space="preserve"> А.А.)</w:t>
      </w:r>
      <w:r w:rsidR="00183540">
        <w:rPr>
          <w:b w:val="0"/>
          <w:szCs w:val="28"/>
        </w:rPr>
        <w:t>;</w:t>
      </w:r>
    </w:p>
    <w:p w:rsidR="00156A7F" w:rsidRDefault="00183540" w:rsidP="00183540">
      <w:pPr>
        <w:pStyle w:val="30"/>
        <w:spacing w:line="300" w:lineRule="auto"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AA0EA6" w:rsidRPr="00AA0EA6">
        <w:rPr>
          <w:b w:val="0"/>
          <w:szCs w:val="28"/>
        </w:rPr>
        <w:t xml:space="preserve"> </w:t>
      </w:r>
      <w:r w:rsidR="00054D63">
        <w:rPr>
          <w:b w:val="0"/>
          <w:szCs w:val="28"/>
        </w:rPr>
        <w:t xml:space="preserve">ОАО «Казаньоргсинтез» (генеральный директор </w:t>
      </w:r>
      <w:proofErr w:type="spellStart"/>
      <w:r w:rsidR="00054D63">
        <w:rPr>
          <w:b w:val="0"/>
          <w:szCs w:val="28"/>
        </w:rPr>
        <w:t>Минигулов</w:t>
      </w:r>
      <w:proofErr w:type="spellEnd"/>
      <w:r w:rsidR="00054D63">
        <w:rPr>
          <w:b w:val="0"/>
          <w:szCs w:val="28"/>
        </w:rPr>
        <w:t xml:space="preserve"> Ф.Г., председатель профкома </w:t>
      </w:r>
      <w:proofErr w:type="spellStart"/>
      <w:r w:rsidR="00054D63">
        <w:rPr>
          <w:b w:val="0"/>
          <w:szCs w:val="28"/>
        </w:rPr>
        <w:t>Мингазов</w:t>
      </w:r>
      <w:proofErr w:type="spellEnd"/>
      <w:r w:rsidR="00054D63">
        <w:rPr>
          <w:b w:val="0"/>
          <w:szCs w:val="28"/>
        </w:rPr>
        <w:t xml:space="preserve"> И.К.)</w:t>
      </w:r>
      <w:r>
        <w:rPr>
          <w:b w:val="0"/>
          <w:szCs w:val="28"/>
        </w:rPr>
        <w:t>.</w:t>
      </w:r>
    </w:p>
    <w:p w:rsidR="0063025B" w:rsidRDefault="0063025B" w:rsidP="00183540">
      <w:pPr>
        <w:pStyle w:val="30"/>
        <w:spacing w:line="300" w:lineRule="auto"/>
        <w:ind w:left="709"/>
        <w:jc w:val="both"/>
        <w:rPr>
          <w:b w:val="0"/>
          <w:szCs w:val="28"/>
        </w:rPr>
      </w:pPr>
    </w:p>
    <w:p w:rsidR="0063025B" w:rsidRDefault="0063025B" w:rsidP="00183540">
      <w:pPr>
        <w:pStyle w:val="30"/>
        <w:spacing w:line="300" w:lineRule="auto"/>
        <w:ind w:left="709"/>
        <w:jc w:val="both"/>
        <w:rPr>
          <w:b w:val="0"/>
          <w:szCs w:val="28"/>
        </w:rPr>
      </w:pPr>
    </w:p>
    <w:p w:rsidR="0063025B" w:rsidRDefault="0063025B" w:rsidP="00183540">
      <w:pPr>
        <w:pStyle w:val="30"/>
        <w:spacing w:line="300" w:lineRule="auto"/>
        <w:ind w:left="709"/>
        <w:jc w:val="both"/>
        <w:rPr>
          <w:b w:val="0"/>
          <w:szCs w:val="28"/>
        </w:rPr>
      </w:pPr>
    </w:p>
    <w:p w:rsidR="0063025B" w:rsidRDefault="0063025B" w:rsidP="00183540">
      <w:pPr>
        <w:pStyle w:val="30"/>
        <w:spacing w:line="300" w:lineRule="auto"/>
        <w:ind w:left="709"/>
        <w:jc w:val="both"/>
        <w:rPr>
          <w:b w:val="0"/>
          <w:szCs w:val="28"/>
        </w:rPr>
      </w:pPr>
    </w:p>
    <w:p w:rsidR="0063025B" w:rsidRDefault="0063025B" w:rsidP="00183540">
      <w:pPr>
        <w:pStyle w:val="30"/>
        <w:spacing w:line="300" w:lineRule="auto"/>
        <w:ind w:left="709"/>
        <w:jc w:val="both"/>
        <w:rPr>
          <w:b w:val="0"/>
          <w:szCs w:val="28"/>
        </w:rPr>
      </w:pPr>
    </w:p>
    <w:p w:rsidR="0063025B" w:rsidRDefault="0063025B" w:rsidP="00183540">
      <w:pPr>
        <w:pStyle w:val="30"/>
        <w:spacing w:line="300" w:lineRule="auto"/>
        <w:ind w:left="709"/>
        <w:jc w:val="both"/>
        <w:rPr>
          <w:b w:val="0"/>
          <w:szCs w:val="28"/>
        </w:rPr>
      </w:pPr>
    </w:p>
    <w:p w:rsidR="0063025B" w:rsidRDefault="0063025B" w:rsidP="00183540">
      <w:pPr>
        <w:pStyle w:val="30"/>
        <w:spacing w:line="300" w:lineRule="auto"/>
        <w:ind w:left="709"/>
        <w:jc w:val="both"/>
        <w:rPr>
          <w:b w:val="0"/>
          <w:szCs w:val="28"/>
        </w:rPr>
      </w:pPr>
    </w:p>
    <w:p w:rsidR="00183540" w:rsidRDefault="00183540" w:rsidP="00183540">
      <w:pPr>
        <w:pStyle w:val="30"/>
        <w:numPr>
          <w:ilvl w:val="0"/>
          <w:numId w:val="4"/>
        </w:numPr>
        <w:spacing w:line="300" w:lineRule="auto"/>
        <w:jc w:val="both"/>
        <w:rPr>
          <w:b w:val="0"/>
          <w:szCs w:val="28"/>
        </w:rPr>
      </w:pPr>
      <w:r>
        <w:rPr>
          <w:b w:val="0"/>
          <w:szCs w:val="28"/>
        </w:rPr>
        <w:t>среди предприятий непроизводственной сферы</w:t>
      </w:r>
      <w:r w:rsidRPr="003267BF">
        <w:rPr>
          <w:b w:val="0"/>
          <w:szCs w:val="28"/>
        </w:rPr>
        <w:t xml:space="preserve"> </w:t>
      </w:r>
      <w:r>
        <w:rPr>
          <w:b w:val="0"/>
          <w:szCs w:val="28"/>
        </w:rPr>
        <w:t>нефтехимического комплекса Республики Татарстан:</w:t>
      </w:r>
    </w:p>
    <w:p w:rsidR="00480481" w:rsidRDefault="00183540" w:rsidP="0063025B">
      <w:pPr>
        <w:pStyle w:val="30"/>
        <w:spacing w:line="300" w:lineRule="auto"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156A7F">
        <w:rPr>
          <w:b w:val="0"/>
          <w:szCs w:val="28"/>
        </w:rPr>
        <w:t xml:space="preserve">ОАО «Средне-Волжский </w:t>
      </w:r>
      <w:proofErr w:type="spellStart"/>
      <w:r w:rsidR="00156A7F">
        <w:rPr>
          <w:b w:val="0"/>
          <w:szCs w:val="28"/>
        </w:rPr>
        <w:t>Траснефтепродукт</w:t>
      </w:r>
      <w:proofErr w:type="spellEnd"/>
      <w:r w:rsidR="00156A7F">
        <w:rPr>
          <w:b w:val="0"/>
          <w:szCs w:val="28"/>
        </w:rPr>
        <w:t>» (</w:t>
      </w:r>
      <w:r w:rsidR="00054D63">
        <w:rPr>
          <w:b w:val="0"/>
          <w:szCs w:val="28"/>
        </w:rPr>
        <w:t>главный инженер-руководитель организации</w:t>
      </w:r>
      <w:r w:rsidR="00480481">
        <w:rPr>
          <w:b w:val="0"/>
          <w:szCs w:val="28"/>
        </w:rPr>
        <w:t xml:space="preserve"> </w:t>
      </w:r>
      <w:proofErr w:type="spellStart"/>
      <w:r w:rsidR="00480481">
        <w:rPr>
          <w:b w:val="0"/>
          <w:szCs w:val="28"/>
        </w:rPr>
        <w:t>Батталов</w:t>
      </w:r>
      <w:proofErr w:type="spellEnd"/>
      <w:r w:rsidR="00480481">
        <w:rPr>
          <w:b w:val="0"/>
          <w:szCs w:val="28"/>
        </w:rPr>
        <w:t xml:space="preserve"> А.Ф</w:t>
      </w:r>
      <w:r w:rsidR="00156A7F">
        <w:rPr>
          <w:b w:val="0"/>
          <w:szCs w:val="28"/>
        </w:rPr>
        <w:t xml:space="preserve">., председатель профкома </w:t>
      </w:r>
      <w:r w:rsidR="00F11BC3" w:rsidRPr="00F11BC3">
        <w:rPr>
          <w:b w:val="0"/>
          <w:szCs w:val="28"/>
        </w:rPr>
        <w:t>Звягинцев Н.Г.</w:t>
      </w:r>
      <w:r>
        <w:rPr>
          <w:b w:val="0"/>
          <w:szCs w:val="28"/>
        </w:rPr>
        <w:t>)</w:t>
      </w:r>
      <w:r w:rsidR="003267BF">
        <w:rPr>
          <w:b w:val="0"/>
          <w:szCs w:val="28"/>
        </w:rPr>
        <w:t>.</w:t>
      </w:r>
    </w:p>
    <w:p w:rsidR="00CA78B7" w:rsidRPr="00480481" w:rsidRDefault="003D030C" w:rsidP="00CA78B7">
      <w:pPr>
        <w:pStyle w:val="30"/>
        <w:numPr>
          <w:ilvl w:val="0"/>
          <w:numId w:val="3"/>
        </w:numPr>
        <w:spacing w:line="30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156A7F">
        <w:rPr>
          <w:b w:val="0"/>
          <w:szCs w:val="28"/>
        </w:rPr>
        <w:t>ипломантами ко</w:t>
      </w:r>
      <w:r w:rsidR="00480481">
        <w:rPr>
          <w:b w:val="0"/>
          <w:szCs w:val="28"/>
        </w:rPr>
        <w:t xml:space="preserve">нкурса, с вручением </w:t>
      </w:r>
      <w:r w:rsidR="00156A7F">
        <w:rPr>
          <w:b w:val="0"/>
          <w:szCs w:val="28"/>
        </w:rPr>
        <w:t>дипл</w:t>
      </w:r>
      <w:r w:rsidR="00AA0EA6">
        <w:rPr>
          <w:b w:val="0"/>
          <w:szCs w:val="28"/>
        </w:rPr>
        <w:t>ома и денежной премии в сумме 11,5</w:t>
      </w:r>
      <w:r w:rsidR="00156A7F">
        <w:rPr>
          <w:b w:val="0"/>
          <w:szCs w:val="28"/>
        </w:rPr>
        <w:t xml:space="preserve"> тысяч рублей каждому, </w:t>
      </w:r>
      <w:r>
        <w:rPr>
          <w:b w:val="0"/>
          <w:szCs w:val="28"/>
        </w:rPr>
        <w:t xml:space="preserve">признать </w:t>
      </w:r>
      <w:r w:rsidR="00156A7F">
        <w:rPr>
          <w:b w:val="0"/>
          <w:szCs w:val="28"/>
        </w:rPr>
        <w:t>коллективные договоры</w:t>
      </w:r>
      <w:r w:rsidR="003267BF">
        <w:rPr>
          <w:b w:val="0"/>
          <w:szCs w:val="28"/>
        </w:rPr>
        <w:t>:</w:t>
      </w:r>
    </w:p>
    <w:p w:rsidR="00183540" w:rsidRDefault="00183540" w:rsidP="00183540">
      <w:pPr>
        <w:pStyle w:val="30"/>
        <w:numPr>
          <w:ilvl w:val="0"/>
          <w:numId w:val="4"/>
        </w:numPr>
        <w:spacing w:line="300" w:lineRule="auto"/>
        <w:jc w:val="both"/>
        <w:rPr>
          <w:b w:val="0"/>
          <w:szCs w:val="28"/>
        </w:rPr>
      </w:pPr>
      <w:r>
        <w:rPr>
          <w:b w:val="0"/>
          <w:szCs w:val="28"/>
        </w:rPr>
        <w:t>среди предприятий производственной сферы</w:t>
      </w:r>
      <w:r w:rsidRPr="003267BF">
        <w:rPr>
          <w:b w:val="0"/>
          <w:szCs w:val="28"/>
        </w:rPr>
        <w:t xml:space="preserve"> </w:t>
      </w:r>
      <w:r>
        <w:rPr>
          <w:b w:val="0"/>
          <w:szCs w:val="28"/>
        </w:rPr>
        <w:t>нефтехимического комплекса Республики Татарстан:</w:t>
      </w:r>
    </w:p>
    <w:p w:rsidR="00CA78B7" w:rsidRDefault="00183540" w:rsidP="00183540">
      <w:pPr>
        <w:pStyle w:val="30"/>
        <w:spacing w:line="300" w:lineRule="auto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480481">
        <w:rPr>
          <w:b w:val="0"/>
          <w:szCs w:val="28"/>
        </w:rPr>
        <w:t>ООО «Менделеевсказот</w:t>
      </w:r>
      <w:r w:rsidR="00CA78B7">
        <w:rPr>
          <w:b w:val="0"/>
          <w:szCs w:val="28"/>
        </w:rPr>
        <w:t>»</w:t>
      </w:r>
      <w:r w:rsidR="00480481">
        <w:rPr>
          <w:b w:val="0"/>
          <w:szCs w:val="28"/>
        </w:rPr>
        <w:t xml:space="preserve"> (генеральный директор </w:t>
      </w:r>
      <w:proofErr w:type="spellStart"/>
      <w:r w:rsidR="00480481">
        <w:rPr>
          <w:b w:val="0"/>
          <w:szCs w:val="28"/>
        </w:rPr>
        <w:t>Абдрахманов</w:t>
      </w:r>
      <w:proofErr w:type="spellEnd"/>
      <w:r w:rsidR="00480481">
        <w:rPr>
          <w:b w:val="0"/>
          <w:szCs w:val="28"/>
        </w:rPr>
        <w:t xml:space="preserve"> Ф.А., председатель профкома </w:t>
      </w:r>
      <w:proofErr w:type="spellStart"/>
      <w:r w:rsidR="00480481">
        <w:rPr>
          <w:b w:val="0"/>
          <w:szCs w:val="28"/>
        </w:rPr>
        <w:t>Сабирзянов</w:t>
      </w:r>
      <w:proofErr w:type="spellEnd"/>
      <w:r w:rsidR="00480481">
        <w:rPr>
          <w:b w:val="0"/>
          <w:szCs w:val="28"/>
        </w:rPr>
        <w:t xml:space="preserve"> Р.А.)</w:t>
      </w:r>
      <w:proofErr w:type="gramStart"/>
      <w:r w:rsidR="00480481">
        <w:rPr>
          <w:b w:val="0"/>
          <w:szCs w:val="28"/>
        </w:rPr>
        <w:t xml:space="preserve"> </w:t>
      </w:r>
      <w:r w:rsidR="00CA78B7">
        <w:rPr>
          <w:b w:val="0"/>
          <w:szCs w:val="28"/>
        </w:rPr>
        <w:t>;</w:t>
      </w:r>
      <w:proofErr w:type="gramEnd"/>
    </w:p>
    <w:p w:rsidR="00183540" w:rsidRDefault="00183540" w:rsidP="00183540">
      <w:pPr>
        <w:pStyle w:val="30"/>
        <w:numPr>
          <w:ilvl w:val="0"/>
          <w:numId w:val="4"/>
        </w:numPr>
        <w:spacing w:line="300" w:lineRule="auto"/>
        <w:jc w:val="both"/>
        <w:rPr>
          <w:b w:val="0"/>
          <w:szCs w:val="28"/>
        </w:rPr>
      </w:pPr>
      <w:r>
        <w:rPr>
          <w:b w:val="0"/>
          <w:szCs w:val="28"/>
        </w:rPr>
        <w:t>среди предприятий непроизводственной сферы</w:t>
      </w:r>
      <w:r w:rsidRPr="00C2691D">
        <w:rPr>
          <w:b w:val="0"/>
          <w:szCs w:val="28"/>
        </w:rPr>
        <w:t xml:space="preserve"> </w:t>
      </w:r>
      <w:r>
        <w:rPr>
          <w:b w:val="0"/>
          <w:szCs w:val="28"/>
        </w:rPr>
        <w:t>нефтехимического комплекса Республики Татарстан:</w:t>
      </w:r>
    </w:p>
    <w:p w:rsidR="00CA78B7" w:rsidRDefault="00CA78B7" w:rsidP="00183540">
      <w:pPr>
        <w:pStyle w:val="30"/>
        <w:spacing w:line="300" w:lineRule="auto"/>
        <w:ind w:left="426"/>
        <w:jc w:val="both"/>
        <w:rPr>
          <w:b w:val="0"/>
          <w:szCs w:val="28"/>
        </w:rPr>
      </w:pPr>
      <w:r w:rsidRPr="00746B52">
        <w:rPr>
          <w:b w:val="0"/>
          <w:szCs w:val="28"/>
        </w:rPr>
        <w:t xml:space="preserve">- </w:t>
      </w:r>
      <w:r>
        <w:rPr>
          <w:b w:val="0"/>
          <w:szCs w:val="28"/>
        </w:rPr>
        <w:t>О</w:t>
      </w:r>
      <w:r w:rsidRPr="00746B52">
        <w:rPr>
          <w:b w:val="0"/>
          <w:szCs w:val="28"/>
        </w:rPr>
        <w:t xml:space="preserve">АО ХК «Татнефтепродукт» (генеральный директор </w:t>
      </w:r>
      <w:proofErr w:type="spellStart"/>
      <w:r w:rsidRPr="00746B52">
        <w:rPr>
          <w:b w:val="0"/>
          <w:szCs w:val="28"/>
        </w:rPr>
        <w:t>Сабиров</w:t>
      </w:r>
      <w:proofErr w:type="spellEnd"/>
      <w:r w:rsidRPr="00746B52">
        <w:rPr>
          <w:b w:val="0"/>
          <w:szCs w:val="28"/>
        </w:rPr>
        <w:t xml:space="preserve"> Р.Н., председатель профкома </w:t>
      </w:r>
      <w:proofErr w:type="spellStart"/>
      <w:r w:rsidRPr="00746B52">
        <w:rPr>
          <w:b w:val="0"/>
          <w:szCs w:val="28"/>
        </w:rPr>
        <w:t>Насыбуллина</w:t>
      </w:r>
      <w:proofErr w:type="spellEnd"/>
      <w:r w:rsidRPr="00746B52">
        <w:rPr>
          <w:b w:val="0"/>
          <w:szCs w:val="28"/>
        </w:rPr>
        <w:t xml:space="preserve"> Э.И.)</w:t>
      </w:r>
      <w:r>
        <w:rPr>
          <w:b w:val="0"/>
          <w:szCs w:val="28"/>
        </w:rPr>
        <w:t>.</w:t>
      </w:r>
    </w:p>
    <w:p w:rsidR="00156A7F" w:rsidRPr="00A47265" w:rsidRDefault="00156A7F" w:rsidP="00CA78B7">
      <w:pPr>
        <w:pStyle w:val="30"/>
        <w:numPr>
          <w:ilvl w:val="0"/>
          <w:numId w:val="3"/>
        </w:numPr>
        <w:spacing w:line="300" w:lineRule="auto"/>
        <w:ind w:left="0"/>
        <w:jc w:val="both"/>
        <w:rPr>
          <w:b w:val="0"/>
          <w:szCs w:val="28"/>
        </w:rPr>
      </w:pPr>
      <w:r w:rsidRPr="00CA78B7">
        <w:rPr>
          <w:b w:val="0"/>
          <w:szCs w:val="28"/>
        </w:rPr>
        <w:t>Денежные средства перечислить на расчётные счета проф</w:t>
      </w:r>
      <w:r w:rsidR="00FA156D">
        <w:rPr>
          <w:b w:val="0"/>
          <w:szCs w:val="28"/>
        </w:rPr>
        <w:t>союз</w:t>
      </w:r>
      <w:r w:rsidR="00EF03DC">
        <w:rPr>
          <w:b w:val="0"/>
          <w:szCs w:val="28"/>
        </w:rPr>
        <w:t xml:space="preserve">ных </w:t>
      </w:r>
      <w:r w:rsidRPr="00CA78B7">
        <w:rPr>
          <w:b w:val="0"/>
          <w:szCs w:val="28"/>
        </w:rPr>
        <w:t>ком</w:t>
      </w:r>
      <w:r w:rsidR="00EF03DC">
        <w:rPr>
          <w:b w:val="0"/>
          <w:szCs w:val="28"/>
        </w:rPr>
        <w:t>итет</w:t>
      </w:r>
      <w:r w:rsidRPr="00CA78B7">
        <w:rPr>
          <w:b w:val="0"/>
          <w:szCs w:val="28"/>
        </w:rPr>
        <w:t>ов.</w:t>
      </w:r>
    </w:p>
    <w:p w:rsidR="00A47265" w:rsidRDefault="00ED573E" w:rsidP="00CA78B7">
      <w:pPr>
        <w:pStyle w:val="30"/>
        <w:numPr>
          <w:ilvl w:val="0"/>
          <w:numId w:val="3"/>
        </w:numPr>
        <w:spacing w:line="30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Направить </w:t>
      </w:r>
      <w:r w:rsidR="00A47265">
        <w:rPr>
          <w:b w:val="0"/>
          <w:szCs w:val="28"/>
        </w:rPr>
        <w:t>коллективн</w:t>
      </w:r>
      <w:r>
        <w:rPr>
          <w:b w:val="0"/>
          <w:szCs w:val="28"/>
        </w:rPr>
        <w:t>ый</w:t>
      </w:r>
      <w:r w:rsidR="00A47265">
        <w:rPr>
          <w:b w:val="0"/>
          <w:szCs w:val="28"/>
        </w:rPr>
        <w:t xml:space="preserve"> договор</w:t>
      </w:r>
      <w:r>
        <w:rPr>
          <w:b w:val="0"/>
          <w:szCs w:val="28"/>
        </w:rPr>
        <w:t xml:space="preserve"> ОАО «Казань</w:t>
      </w:r>
      <w:r w:rsidR="00A47265">
        <w:rPr>
          <w:b w:val="0"/>
          <w:szCs w:val="28"/>
        </w:rPr>
        <w:t xml:space="preserve">оргсинтез» </w:t>
      </w:r>
      <w:r>
        <w:rPr>
          <w:b w:val="0"/>
          <w:szCs w:val="28"/>
        </w:rPr>
        <w:t xml:space="preserve">с сопроводительными материалами </w:t>
      </w:r>
      <w:r w:rsidR="00A47265">
        <w:rPr>
          <w:b w:val="0"/>
          <w:szCs w:val="28"/>
        </w:rPr>
        <w:t xml:space="preserve">на республиканский конкурс «Лучший коллективный договор» </w:t>
      </w:r>
      <w:r w:rsidR="007A2B14">
        <w:rPr>
          <w:b w:val="0"/>
          <w:szCs w:val="28"/>
        </w:rPr>
        <w:t xml:space="preserve">(среди коллективных </w:t>
      </w:r>
      <w:r w:rsidR="007A2B14" w:rsidRPr="007A2B14">
        <w:rPr>
          <w:b w:val="0"/>
          <w:szCs w:val="28"/>
        </w:rPr>
        <w:t>договор</w:t>
      </w:r>
      <w:r w:rsidR="007A2B14">
        <w:rPr>
          <w:b w:val="0"/>
          <w:szCs w:val="28"/>
        </w:rPr>
        <w:t>ов</w:t>
      </w:r>
      <w:r w:rsidR="007A2B14" w:rsidRPr="007A2B14">
        <w:rPr>
          <w:b w:val="0"/>
          <w:szCs w:val="28"/>
        </w:rPr>
        <w:t xml:space="preserve"> предприятий и организаций производственной сферы</w:t>
      </w:r>
      <w:r w:rsidR="0017256A">
        <w:rPr>
          <w:b w:val="0"/>
          <w:szCs w:val="28"/>
        </w:rPr>
        <w:t xml:space="preserve"> и в номинации «За </w:t>
      </w:r>
      <w:r w:rsidR="00D62461">
        <w:rPr>
          <w:b w:val="0"/>
          <w:szCs w:val="28"/>
        </w:rPr>
        <w:t>эффективную защиту социально-трудовых прав молодёжи</w:t>
      </w:r>
      <w:r w:rsidR="0017256A">
        <w:rPr>
          <w:b w:val="0"/>
          <w:szCs w:val="28"/>
        </w:rPr>
        <w:t>»</w:t>
      </w:r>
      <w:r w:rsidR="007A2B14">
        <w:rPr>
          <w:b w:val="0"/>
          <w:szCs w:val="28"/>
        </w:rPr>
        <w:t xml:space="preserve">). Срок </w:t>
      </w:r>
      <w:r w:rsidR="00AA18BB">
        <w:rPr>
          <w:b w:val="0"/>
          <w:szCs w:val="28"/>
        </w:rPr>
        <w:t>–</w:t>
      </w:r>
      <w:r w:rsidR="007A2B14">
        <w:rPr>
          <w:b w:val="0"/>
          <w:szCs w:val="28"/>
        </w:rPr>
        <w:t xml:space="preserve"> </w:t>
      </w:r>
      <w:r w:rsidR="00AA18BB">
        <w:rPr>
          <w:b w:val="0"/>
          <w:szCs w:val="28"/>
        </w:rPr>
        <w:t>до 1 июня 2015 года.</w:t>
      </w:r>
    </w:p>
    <w:p w:rsidR="00AA18BB" w:rsidRPr="00D62461" w:rsidRDefault="00AA18BB" w:rsidP="00D62461">
      <w:pPr>
        <w:pStyle w:val="30"/>
        <w:numPr>
          <w:ilvl w:val="0"/>
          <w:numId w:val="3"/>
        </w:numPr>
        <w:spacing w:line="30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Направить </w:t>
      </w:r>
      <w:r w:rsidR="00ED573E">
        <w:rPr>
          <w:b w:val="0"/>
          <w:szCs w:val="28"/>
        </w:rPr>
        <w:t>коллективный договор</w:t>
      </w:r>
      <w:r>
        <w:rPr>
          <w:b w:val="0"/>
          <w:szCs w:val="28"/>
        </w:rPr>
        <w:t xml:space="preserve"> ПАО «Нижнекамскнефтехим» </w:t>
      </w:r>
      <w:r w:rsidR="00ED573E">
        <w:rPr>
          <w:b w:val="0"/>
          <w:szCs w:val="28"/>
        </w:rPr>
        <w:t xml:space="preserve">с сопроводительными материалами </w:t>
      </w:r>
      <w:r>
        <w:rPr>
          <w:b w:val="0"/>
          <w:szCs w:val="28"/>
        </w:rPr>
        <w:t>на республиканский конкурс «Лучший коллективный договор» (</w:t>
      </w:r>
      <w:r w:rsidR="00D62461">
        <w:rPr>
          <w:b w:val="0"/>
          <w:szCs w:val="28"/>
        </w:rPr>
        <w:t>в номинации</w:t>
      </w:r>
      <w:r>
        <w:rPr>
          <w:b w:val="0"/>
          <w:szCs w:val="28"/>
        </w:rPr>
        <w:t xml:space="preserve"> «</w:t>
      </w:r>
      <w:r w:rsidR="0053148D">
        <w:rPr>
          <w:b w:val="0"/>
          <w:szCs w:val="28"/>
        </w:rPr>
        <w:t>За активное развитие кадрового потенциала</w:t>
      </w:r>
      <w:r>
        <w:rPr>
          <w:b w:val="0"/>
          <w:szCs w:val="28"/>
        </w:rPr>
        <w:t>»). Срок – до 1 июня 2015 года.</w:t>
      </w:r>
    </w:p>
    <w:p w:rsidR="00156A7F" w:rsidRPr="00CA78B7" w:rsidRDefault="00156A7F" w:rsidP="00CA78B7">
      <w:pPr>
        <w:pStyle w:val="30"/>
        <w:numPr>
          <w:ilvl w:val="0"/>
          <w:numId w:val="3"/>
        </w:numPr>
        <w:spacing w:line="300" w:lineRule="auto"/>
        <w:ind w:left="0"/>
        <w:jc w:val="both"/>
        <w:rPr>
          <w:b w:val="0"/>
          <w:szCs w:val="28"/>
        </w:rPr>
      </w:pPr>
      <w:proofErr w:type="gramStart"/>
      <w:r w:rsidRPr="00CA78B7">
        <w:rPr>
          <w:b w:val="0"/>
          <w:szCs w:val="28"/>
        </w:rPr>
        <w:t>Контроль за</w:t>
      </w:r>
      <w:proofErr w:type="gramEnd"/>
      <w:r w:rsidRPr="00CA78B7">
        <w:rPr>
          <w:b w:val="0"/>
          <w:szCs w:val="28"/>
        </w:rPr>
        <w:t xml:space="preserve"> выполнением данного постановления возложить на </w:t>
      </w:r>
      <w:r w:rsidR="00093192" w:rsidRPr="00CA78B7">
        <w:rPr>
          <w:b w:val="0"/>
          <w:szCs w:val="28"/>
        </w:rPr>
        <w:t>заместителя председателя Татрескома Росхимпрофсоюза Ильина А.Л</w:t>
      </w:r>
      <w:r w:rsidRPr="00CA78B7">
        <w:rPr>
          <w:b w:val="0"/>
          <w:szCs w:val="28"/>
        </w:rPr>
        <w:t>.</w:t>
      </w:r>
    </w:p>
    <w:p w:rsidR="00156A7F" w:rsidRDefault="00156A7F" w:rsidP="00995DD8">
      <w:pPr>
        <w:pStyle w:val="30"/>
        <w:tabs>
          <w:tab w:val="num" w:pos="142"/>
        </w:tabs>
        <w:ind w:left="-851" w:right="-285"/>
        <w:jc w:val="both"/>
        <w:rPr>
          <w:b w:val="0"/>
          <w:szCs w:val="28"/>
        </w:rPr>
      </w:pPr>
    </w:p>
    <w:p w:rsidR="00CC3CF0" w:rsidRDefault="00CC3CF0" w:rsidP="0063025B">
      <w:pPr>
        <w:pStyle w:val="30"/>
        <w:tabs>
          <w:tab w:val="num" w:pos="142"/>
        </w:tabs>
        <w:ind w:right="-285"/>
        <w:jc w:val="both"/>
        <w:rPr>
          <w:b w:val="0"/>
          <w:szCs w:val="28"/>
        </w:rPr>
      </w:pPr>
    </w:p>
    <w:p w:rsidR="00156A7F" w:rsidRDefault="00156A7F" w:rsidP="00156A7F">
      <w:pPr>
        <w:pStyle w:val="30"/>
        <w:tabs>
          <w:tab w:val="num" w:pos="142"/>
        </w:tabs>
        <w:ind w:left="-851" w:right="-285"/>
        <w:jc w:val="both"/>
        <w:rPr>
          <w:b w:val="0"/>
          <w:szCs w:val="28"/>
        </w:rPr>
      </w:pPr>
    </w:p>
    <w:p w:rsidR="00156A7F" w:rsidRDefault="003B1E6A" w:rsidP="00156A7F">
      <w:pPr>
        <w:pStyle w:val="30"/>
        <w:tabs>
          <w:tab w:val="num" w:pos="142"/>
        </w:tabs>
        <w:ind w:left="-851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  <w:r w:rsidR="00156A7F">
        <w:rPr>
          <w:b w:val="0"/>
          <w:szCs w:val="28"/>
        </w:rPr>
        <w:t>Председатель</w:t>
      </w:r>
    </w:p>
    <w:p w:rsidR="00156A7F" w:rsidRDefault="00156A7F" w:rsidP="00156A7F">
      <w:pPr>
        <w:pStyle w:val="30"/>
        <w:ind w:left="-851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3B1E6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Татрескома Росхимпрофсоюза          </w:t>
      </w:r>
      <w:r w:rsidR="003B1E6A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                         Т.П.</w:t>
      </w:r>
      <w:r w:rsidR="00765A7F" w:rsidRPr="00054D63">
        <w:rPr>
          <w:b w:val="0"/>
          <w:szCs w:val="28"/>
        </w:rPr>
        <w:t xml:space="preserve"> </w:t>
      </w:r>
      <w:r>
        <w:rPr>
          <w:b w:val="0"/>
          <w:szCs w:val="28"/>
        </w:rPr>
        <w:t>Левагина</w:t>
      </w:r>
    </w:p>
    <w:p w:rsidR="007A512E" w:rsidRDefault="007A512E" w:rsidP="00CE478E">
      <w:pPr>
        <w:ind w:left="3969"/>
        <w:jc w:val="right"/>
        <w:rPr>
          <w:b/>
        </w:rPr>
      </w:pPr>
    </w:p>
    <w:sectPr w:rsidR="007A512E" w:rsidSect="000619AC">
      <w:footerReference w:type="even" r:id="rId10"/>
      <w:footerReference w:type="default" r:id="rId11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48" w:rsidRDefault="00555148">
      <w:r>
        <w:separator/>
      </w:r>
    </w:p>
  </w:endnote>
  <w:endnote w:type="continuationSeparator" w:id="0">
    <w:p w:rsidR="00555148" w:rsidRDefault="0055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B" w:rsidRDefault="00AF388D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34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4BB" w:rsidRDefault="001734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B" w:rsidRDefault="001734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48" w:rsidRDefault="00555148">
      <w:r>
        <w:separator/>
      </w:r>
    </w:p>
  </w:footnote>
  <w:footnote w:type="continuationSeparator" w:id="0">
    <w:p w:rsidR="00555148" w:rsidRDefault="00555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1BD"/>
    <w:multiLevelType w:val="hybridMultilevel"/>
    <w:tmpl w:val="E13C5A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B1B12"/>
    <w:multiLevelType w:val="hybridMultilevel"/>
    <w:tmpl w:val="AD0C2690"/>
    <w:lvl w:ilvl="0" w:tplc="E5D845C2">
      <w:start w:val="1"/>
      <w:numFmt w:val="decimal"/>
      <w:lvlText w:val="%1."/>
      <w:lvlJc w:val="left"/>
      <w:pPr>
        <w:ind w:left="-47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47"/>
    <w:rsid w:val="00010D42"/>
    <w:rsid w:val="00010F20"/>
    <w:rsid w:val="0003256E"/>
    <w:rsid w:val="00054D63"/>
    <w:rsid w:val="000619AC"/>
    <w:rsid w:val="000836BC"/>
    <w:rsid w:val="00087015"/>
    <w:rsid w:val="00093192"/>
    <w:rsid w:val="000D0DF1"/>
    <w:rsid w:val="000E31EB"/>
    <w:rsid w:val="000F3029"/>
    <w:rsid w:val="000F795C"/>
    <w:rsid w:val="001000B8"/>
    <w:rsid w:val="00101694"/>
    <w:rsid w:val="00112423"/>
    <w:rsid w:val="00117262"/>
    <w:rsid w:val="00127CA1"/>
    <w:rsid w:val="00143493"/>
    <w:rsid w:val="001526D1"/>
    <w:rsid w:val="00156A7F"/>
    <w:rsid w:val="0017256A"/>
    <w:rsid w:val="001734BB"/>
    <w:rsid w:val="00183540"/>
    <w:rsid w:val="00192901"/>
    <w:rsid w:val="00195B5F"/>
    <w:rsid w:val="001C2B45"/>
    <w:rsid w:val="001D2F91"/>
    <w:rsid w:val="001E659E"/>
    <w:rsid w:val="001F2EFE"/>
    <w:rsid w:val="00201A1F"/>
    <w:rsid w:val="00214C4C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73D13"/>
    <w:rsid w:val="002808D3"/>
    <w:rsid w:val="00281654"/>
    <w:rsid w:val="00297EF1"/>
    <w:rsid w:val="002B134D"/>
    <w:rsid w:val="002B3BBE"/>
    <w:rsid w:val="002C10C3"/>
    <w:rsid w:val="002C5577"/>
    <w:rsid w:val="002D2570"/>
    <w:rsid w:val="002D2C49"/>
    <w:rsid w:val="002E6A81"/>
    <w:rsid w:val="002F6A79"/>
    <w:rsid w:val="00316EFA"/>
    <w:rsid w:val="003202C4"/>
    <w:rsid w:val="00321831"/>
    <w:rsid w:val="003267BF"/>
    <w:rsid w:val="00333569"/>
    <w:rsid w:val="00360075"/>
    <w:rsid w:val="00364AA4"/>
    <w:rsid w:val="00375B7A"/>
    <w:rsid w:val="003802AC"/>
    <w:rsid w:val="0038293C"/>
    <w:rsid w:val="0039118B"/>
    <w:rsid w:val="00391836"/>
    <w:rsid w:val="00396555"/>
    <w:rsid w:val="003A2F13"/>
    <w:rsid w:val="003B068A"/>
    <w:rsid w:val="003B177C"/>
    <w:rsid w:val="003B1E6A"/>
    <w:rsid w:val="003B3536"/>
    <w:rsid w:val="003B7468"/>
    <w:rsid w:val="003C3226"/>
    <w:rsid w:val="003C7B79"/>
    <w:rsid w:val="003D030C"/>
    <w:rsid w:val="003D07EF"/>
    <w:rsid w:val="003D3894"/>
    <w:rsid w:val="003D620D"/>
    <w:rsid w:val="003E691B"/>
    <w:rsid w:val="004022A0"/>
    <w:rsid w:val="00404EF2"/>
    <w:rsid w:val="004064C9"/>
    <w:rsid w:val="00412F7D"/>
    <w:rsid w:val="00421638"/>
    <w:rsid w:val="004251C6"/>
    <w:rsid w:val="00436F07"/>
    <w:rsid w:val="004379FC"/>
    <w:rsid w:val="00441EA2"/>
    <w:rsid w:val="00447044"/>
    <w:rsid w:val="00453918"/>
    <w:rsid w:val="0046197D"/>
    <w:rsid w:val="00462389"/>
    <w:rsid w:val="00466949"/>
    <w:rsid w:val="00480481"/>
    <w:rsid w:val="00484560"/>
    <w:rsid w:val="00491251"/>
    <w:rsid w:val="00491CAE"/>
    <w:rsid w:val="004A2607"/>
    <w:rsid w:val="004A3504"/>
    <w:rsid w:val="004C4D52"/>
    <w:rsid w:val="00501306"/>
    <w:rsid w:val="0052121D"/>
    <w:rsid w:val="00530764"/>
    <w:rsid w:val="0053148D"/>
    <w:rsid w:val="00544802"/>
    <w:rsid w:val="00546A56"/>
    <w:rsid w:val="00555148"/>
    <w:rsid w:val="00556307"/>
    <w:rsid w:val="00560AC2"/>
    <w:rsid w:val="0057719A"/>
    <w:rsid w:val="00582838"/>
    <w:rsid w:val="00591492"/>
    <w:rsid w:val="005A5A72"/>
    <w:rsid w:val="005B5DDB"/>
    <w:rsid w:val="005C1F9C"/>
    <w:rsid w:val="005C2D2D"/>
    <w:rsid w:val="005E1633"/>
    <w:rsid w:val="005F710F"/>
    <w:rsid w:val="0061285A"/>
    <w:rsid w:val="00617FD1"/>
    <w:rsid w:val="0062062C"/>
    <w:rsid w:val="0063025B"/>
    <w:rsid w:val="0063394B"/>
    <w:rsid w:val="00634FC6"/>
    <w:rsid w:val="006356A6"/>
    <w:rsid w:val="0065056F"/>
    <w:rsid w:val="006604E9"/>
    <w:rsid w:val="006623D3"/>
    <w:rsid w:val="00663A59"/>
    <w:rsid w:val="006803FB"/>
    <w:rsid w:val="006A5145"/>
    <w:rsid w:val="006B4434"/>
    <w:rsid w:val="006E4865"/>
    <w:rsid w:val="006F1CAA"/>
    <w:rsid w:val="00700B5B"/>
    <w:rsid w:val="00706161"/>
    <w:rsid w:val="00711931"/>
    <w:rsid w:val="007420D5"/>
    <w:rsid w:val="0074368E"/>
    <w:rsid w:val="00746B52"/>
    <w:rsid w:val="00752439"/>
    <w:rsid w:val="007645F8"/>
    <w:rsid w:val="00765A7F"/>
    <w:rsid w:val="00786D44"/>
    <w:rsid w:val="00793E9B"/>
    <w:rsid w:val="007966F3"/>
    <w:rsid w:val="007A2B14"/>
    <w:rsid w:val="007A512E"/>
    <w:rsid w:val="007A5D28"/>
    <w:rsid w:val="007F3E62"/>
    <w:rsid w:val="007F7773"/>
    <w:rsid w:val="008042B1"/>
    <w:rsid w:val="0080720F"/>
    <w:rsid w:val="0082150B"/>
    <w:rsid w:val="008226FA"/>
    <w:rsid w:val="00823E56"/>
    <w:rsid w:val="00833197"/>
    <w:rsid w:val="0083437A"/>
    <w:rsid w:val="00843A6A"/>
    <w:rsid w:val="008477DE"/>
    <w:rsid w:val="0085077D"/>
    <w:rsid w:val="00863B61"/>
    <w:rsid w:val="00875082"/>
    <w:rsid w:val="00884CB7"/>
    <w:rsid w:val="00895F74"/>
    <w:rsid w:val="008C77FF"/>
    <w:rsid w:val="008D0DA9"/>
    <w:rsid w:val="008E7ADF"/>
    <w:rsid w:val="008F4CB7"/>
    <w:rsid w:val="00926BF1"/>
    <w:rsid w:val="009576E0"/>
    <w:rsid w:val="00957FBE"/>
    <w:rsid w:val="00966745"/>
    <w:rsid w:val="0097181B"/>
    <w:rsid w:val="0099117E"/>
    <w:rsid w:val="00995DD8"/>
    <w:rsid w:val="00997201"/>
    <w:rsid w:val="009A18EE"/>
    <w:rsid w:val="009C05A0"/>
    <w:rsid w:val="009C2F70"/>
    <w:rsid w:val="009C4B40"/>
    <w:rsid w:val="009C4F2C"/>
    <w:rsid w:val="009D6671"/>
    <w:rsid w:val="009E29A3"/>
    <w:rsid w:val="009E5506"/>
    <w:rsid w:val="009E6827"/>
    <w:rsid w:val="00A03935"/>
    <w:rsid w:val="00A0618E"/>
    <w:rsid w:val="00A0674F"/>
    <w:rsid w:val="00A1208F"/>
    <w:rsid w:val="00A43330"/>
    <w:rsid w:val="00A47265"/>
    <w:rsid w:val="00A50737"/>
    <w:rsid w:val="00A515E0"/>
    <w:rsid w:val="00A6404B"/>
    <w:rsid w:val="00A71761"/>
    <w:rsid w:val="00A93093"/>
    <w:rsid w:val="00A9342F"/>
    <w:rsid w:val="00A97C7D"/>
    <w:rsid w:val="00AA00A9"/>
    <w:rsid w:val="00AA0EA6"/>
    <w:rsid w:val="00AA18BB"/>
    <w:rsid w:val="00AA6F4B"/>
    <w:rsid w:val="00AA731C"/>
    <w:rsid w:val="00AB4A96"/>
    <w:rsid w:val="00AD4B8C"/>
    <w:rsid w:val="00AE1279"/>
    <w:rsid w:val="00AF388D"/>
    <w:rsid w:val="00AF5EC1"/>
    <w:rsid w:val="00AF76BE"/>
    <w:rsid w:val="00B24629"/>
    <w:rsid w:val="00B264CD"/>
    <w:rsid w:val="00B510DB"/>
    <w:rsid w:val="00B61283"/>
    <w:rsid w:val="00B66058"/>
    <w:rsid w:val="00B742EF"/>
    <w:rsid w:val="00B869F3"/>
    <w:rsid w:val="00B90378"/>
    <w:rsid w:val="00B94074"/>
    <w:rsid w:val="00BA6AB1"/>
    <w:rsid w:val="00BA7CFA"/>
    <w:rsid w:val="00BC6322"/>
    <w:rsid w:val="00BD0386"/>
    <w:rsid w:val="00BD38A1"/>
    <w:rsid w:val="00BD3C9A"/>
    <w:rsid w:val="00BF676A"/>
    <w:rsid w:val="00C0334E"/>
    <w:rsid w:val="00C03FB2"/>
    <w:rsid w:val="00C170BC"/>
    <w:rsid w:val="00C25F33"/>
    <w:rsid w:val="00C2691D"/>
    <w:rsid w:val="00C369A2"/>
    <w:rsid w:val="00C50135"/>
    <w:rsid w:val="00C546BC"/>
    <w:rsid w:val="00C641BA"/>
    <w:rsid w:val="00C65384"/>
    <w:rsid w:val="00C802BF"/>
    <w:rsid w:val="00CA4E78"/>
    <w:rsid w:val="00CA78B7"/>
    <w:rsid w:val="00CB518E"/>
    <w:rsid w:val="00CC3CF0"/>
    <w:rsid w:val="00CE478E"/>
    <w:rsid w:val="00D00AE6"/>
    <w:rsid w:val="00D20713"/>
    <w:rsid w:val="00D20AEA"/>
    <w:rsid w:val="00D239F9"/>
    <w:rsid w:val="00D252FE"/>
    <w:rsid w:val="00D269A6"/>
    <w:rsid w:val="00D32DA1"/>
    <w:rsid w:val="00D55508"/>
    <w:rsid w:val="00D621B7"/>
    <w:rsid w:val="00D62461"/>
    <w:rsid w:val="00D7237F"/>
    <w:rsid w:val="00D746F4"/>
    <w:rsid w:val="00D83578"/>
    <w:rsid w:val="00D8367E"/>
    <w:rsid w:val="00D8669B"/>
    <w:rsid w:val="00D93B6B"/>
    <w:rsid w:val="00DF11B6"/>
    <w:rsid w:val="00E01E82"/>
    <w:rsid w:val="00E11A6D"/>
    <w:rsid w:val="00E208AD"/>
    <w:rsid w:val="00E21502"/>
    <w:rsid w:val="00E27F32"/>
    <w:rsid w:val="00E34074"/>
    <w:rsid w:val="00E44A01"/>
    <w:rsid w:val="00E45947"/>
    <w:rsid w:val="00E6142D"/>
    <w:rsid w:val="00E72E0E"/>
    <w:rsid w:val="00E73351"/>
    <w:rsid w:val="00E768C2"/>
    <w:rsid w:val="00E833CF"/>
    <w:rsid w:val="00E90403"/>
    <w:rsid w:val="00EB0EC6"/>
    <w:rsid w:val="00EB6BEA"/>
    <w:rsid w:val="00EC0675"/>
    <w:rsid w:val="00EC1625"/>
    <w:rsid w:val="00ED573E"/>
    <w:rsid w:val="00EE25F8"/>
    <w:rsid w:val="00EE3922"/>
    <w:rsid w:val="00EE417C"/>
    <w:rsid w:val="00EE6E8D"/>
    <w:rsid w:val="00EF03DC"/>
    <w:rsid w:val="00F06968"/>
    <w:rsid w:val="00F11BC3"/>
    <w:rsid w:val="00F20E27"/>
    <w:rsid w:val="00F3692B"/>
    <w:rsid w:val="00F4496D"/>
    <w:rsid w:val="00F466B9"/>
    <w:rsid w:val="00F55E10"/>
    <w:rsid w:val="00F8262D"/>
    <w:rsid w:val="00F82BEF"/>
    <w:rsid w:val="00F94F37"/>
    <w:rsid w:val="00FA156D"/>
    <w:rsid w:val="00FA5114"/>
    <w:rsid w:val="00FA6B28"/>
    <w:rsid w:val="00FB1762"/>
    <w:rsid w:val="00FB3E4F"/>
    <w:rsid w:val="00FC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B40"/>
    <w:rPr>
      <w:sz w:val="28"/>
    </w:rPr>
  </w:style>
  <w:style w:type="paragraph" w:styleId="1">
    <w:name w:val="heading 1"/>
    <w:basedOn w:val="a"/>
    <w:next w:val="a"/>
    <w:qFormat/>
    <w:rsid w:val="009C4B40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rsid w:val="009C4B40"/>
    <w:pPr>
      <w:keepNext/>
      <w:outlineLvl w:val="1"/>
    </w:pPr>
  </w:style>
  <w:style w:type="paragraph" w:styleId="3">
    <w:name w:val="heading 3"/>
    <w:basedOn w:val="a"/>
    <w:next w:val="a"/>
    <w:qFormat/>
    <w:rsid w:val="009C4B40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C4B40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9C4B40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rsid w:val="009C4B40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9C4B40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9C4B4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9C4B40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C4B40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rsid w:val="009C4B40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rsid w:val="009C4B40"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sid w:val="009C4B40"/>
    <w:rPr>
      <w:sz w:val="32"/>
    </w:rPr>
  </w:style>
  <w:style w:type="paragraph" w:styleId="30">
    <w:name w:val="Body Text 3"/>
    <w:basedOn w:val="a"/>
    <w:link w:val="31"/>
    <w:rsid w:val="009C4B40"/>
    <w:rPr>
      <w:b/>
    </w:rPr>
  </w:style>
  <w:style w:type="paragraph" w:styleId="a6">
    <w:name w:val="Body Text Indent"/>
    <w:basedOn w:val="a"/>
    <w:rsid w:val="009C4B40"/>
    <w:pPr>
      <w:ind w:left="426"/>
    </w:pPr>
    <w:rPr>
      <w:b/>
    </w:rPr>
  </w:style>
  <w:style w:type="paragraph" w:styleId="21">
    <w:name w:val="Body Text Indent 2"/>
    <w:basedOn w:val="a"/>
    <w:rsid w:val="009C4B40"/>
    <w:pPr>
      <w:ind w:firstLine="709"/>
    </w:pPr>
    <w:rPr>
      <w:b/>
    </w:rPr>
  </w:style>
  <w:style w:type="paragraph" w:styleId="a7">
    <w:name w:val="footer"/>
    <w:basedOn w:val="a"/>
    <w:rsid w:val="009C4B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4B4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208F"/>
    <w:rPr>
      <w:sz w:val="28"/>
    </w:rPr>
  </w:style>
  <w:style w:type="character" w:customStyle="1" w:styleId="31">
    <w:name w:val="Основной текст 3 Знак"/>
    <w:basedOn w:val="a0"/>
    <w:link w:val="30"/>
    <w:rsid w:val="00156A7F"/>
    <w:rPr>
      <w:b/>
      <w:sz w:val="28"/>
    </w:rPr>
  </w:style>
  <w:style w:type="paragraph" w:styleId="ad">
    <w:name w:val="List Paragraph"/>
    <w:basedOn w:val="a"/>
    <w:uiPriority w:val="34"/>
    <w:qFormat/>
    <w:rsid w:val="00CA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3486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Алексей</cp:lastModifiedBy>
  <cp:revision>31</cp:revision>
  <cp:lastPrinted>2015-04-27T10:52:00Z</cp:lastPrinted>
  <dcterms:created xsi:type="dcterms:W3CDTF">2014-02-04T09:40:00Z</dcterms:created>
  <dcterms:modified xsi:type="dcterms:W3CDTF">2015-04-27T10:52:00Z</dcterms:modified>
</cp:coreProperties>
</file>